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63468D5" w14:textId="25F32BF0" w:rsidR="0001447D" w:rsidRPr="00B85340" w:rsidRDefault="009871CE" w:rsidP="00373179">
      <w:pPr>
        <w:tabs>
          <w:tab w:val="left" w:pos="4820"/>
        </w:tabs>
        <w:spacing w:after="0" w:line="240" w:lineRule="auto"/>
        <w:rPr>
          <w:rFonts w:ascii="Arial" w:eastAsia="Arial" w:hAnsi="Arial" w:cs="Arial"/>
          <w:sz w:val="20"/>
        </w:rPr>
      </w:pPr>
      <w:r>
        <w:rPr>
          <w:noProof/>
        </w:rPr>
        <w:drawing>
          <wp:inline distT="0" distB="0" distL="0" distR="0" wp14:anchorId="7CE94FE1" wp14:editId="497F3DBE">
            <wp:extent cx="5753100" cy="514350"/>
            <wp:effectExtent l="0" t="0" r="0" b="0"/>
            <wp:docPr id="1" name="Imagen 1" descr="logo DGFPCL"/>
            <wp:cNvGraphicFramePr/>
            <a:graphic xmlns:a="http://schemas.openxmlformats.org/drawingml/2006/main">
              <a:graphicData uri="http://schemas.openxmlformats.org/drawingml/2006/picture">
                <pic:pic xmlns:pic="http://schemas.openxmlformats.org/drawingml/2006/picture">
                  <pic:nvPicPr>
                    <pic:cNvPr id="1" name="Imagen 1" descr="logo DGFPCL"/>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514350"/>
                    </a:xfrm>
                    <a:prstGeom prst="rect">
                      <a:avLst/>
                    </a:prstGeom>
                    <a:noFill/>
                    <a:ln>
                      <a:noFill/>
                    </a:ln>
                  </pic:spPr>
                </pic:pic>
              </a:graphicData>
            </a:graphic>
          </wp:inline>
        </w:drawing>
      </w:r>
    </w:p>
    <w:p w14:paraId="43A67072" w14:textId="77777777" w:rsidR="0001447D" w:rsidRPr="00B85340" w:rsidRDefault="0001447D" w:rsidP="0001447D">
      <w:pPr>
        <w:spacing w:after="0" w:line="240" w:lineRule="auto"/>
        <w:rPr>
          <w:rFonts w:ascii="Arial" w:eastAsia="Arial" w:hAnsi="Arial" w:cs="Arial"/>
          <w:sz w:val="20"/>
        </w:rPr>
      </w:pPr>
    </w:p>
    <w:p w14:paraId="6334A0AD" w14:textId="77777777" w:rsidR="0001447D" w:rsidRPr="00B85340" w:rsidRDefault="0001447D" w:rsidP="0001447D">
      <w:pPr>
        <w:spacing w:after="0" w:line="240" w:lineRule="auto"/>
        <w:rPr>
          <w:rFonts w:ascii="Arial" w:eastAsia="Arial" w:hAnsi="Arial" w:cs="Arial"/>
          <w:sz w:val="20"/>
        </w:rPr>
      </w:pPr>
    </w:p>
    <w:p w14:paraId="7504EFD3" w14:textId="77777777" w:rsidR="0001447D" w:rsidRDefault="0001447D" w:rsidP="0001447D">
      <w:pPr>
        <w:spacing w:after="0" w:line="240" w:lineRule="auto"/>
        <w:rPr>
          <w:rFonts w:ascii="Arial" w:eastAsia="Arial" w:hAnsi="Arial" w:cs="Arial"/>
          <w:sz w:val="20"/>
        </w:rPr>
      </w:pPr>
    </w:p>
    <w:p w14:paraId="2D0C3A5A" w14:textId="77777777" w:rsidR="009871CE" w:rsidRDefault="009871CE" w:rsidP="0001447D">
      <w:pPr>
        <w:spacing w:after="0" w:line="240" w:lineRule="auto"/>
        <w:rPr>
          <w:rFonts w:ascii="Arial" w:eastAsia="Arial" w:hAnsi="Arial" w:cs="Arial"/>
          <w:sz w:val="20"/>
        </w:rPr>
      </w:pPr>
    </w:p>
    <w:p w14:paraId="0B6E00D4" w14:textId="77777777" w:rsidR="009871CE" w:rsidRPr="00B85340" w:rsidRDefault="009871CE" w:rsidP="0001447D">
      <w:pPr>
        <w:spacing w:after="0" w:line="240" w:lineRule="auto"/>
        <w:rPr>
          <w:rFonts w:ascii="Arial" w:eastAsia="Arial" w:hAnsi="Arial" w:cs="Arial"/>
          <w:sz w:val="20"/>
        </w:rPr>
      </w:pPr>
    </w:p>
    <w:p w14:paraId="59716FD5" w14:textId="77777777" w:rsidR="0001447D" w:rsidRPr="00B85340" w:rsidRDefault="0001447D" w:rsidP="0001447D">
      <w:pPr>
        <w:spacing w:after="0" w:line="240" w:lineRule="auto"/>
        <w:jc w:val="center"/>
        <w:rPr>
          <w:rFonts w:ascii="Arial" w:eastAsia="Arial" w:hAnsi="Arial" w:cs="Arial"/>
          <w:sz w:val="20"/>
        </w:rPr>
      </w:pPr>
      <w:r w:rsidRPr="00B85340">
        <w:rPr>
          <w:rFonts w:ascii="Arial" w:hAnsi="Arial" w:cs="Arial"/>
          <w:b/>
          <w:noProof/>
          <w:sz w:val="20"/>
        </w:rPr>
        <mc:AlternateContent>
          <mc:Choice Requires="wps">
            <w:drawing>
              <wp:inline distT="0" distB="0" distL="0" distR="0" wp14:anchorId="50E2F3A0" wp14:editId="2DA91306">
                <wp:extent cx="4680000" cy="540000"/>
                <wp:effectExtent l="0" t="0" r="25400" b="12700"/>
                <wp:docPr id="5" name="Rectángulo redondeado 5"/>
                <wp:cNvGraphicFramePr/>
                <a:graphic xmlns:a="http://schemas.openxmlformats.org/drawingml/2006/main">
                  <a:graphicData uri="http://schemas.microsoft.com/office/word/2010/wordprocessingShape">
                    <wps:wsp>
                      <wps:cNvSpPr/>
                      <wps:spPr>
                        <a:xfrm>
                          <a:off x="0" y="0"/>
                          <a:ext cx="4680000" cy="540000"/>
                        </a:xfrm>
                        <a:prstGeom prst="roundRect">
                          <a:avLst/>
                        </a:prstGeom>
                        <a:solidFill>
                          <a:sysClr val="window" lastClr="FFFFFF"/>
                        </a:solidFill>
                        <a:ln w="25400" cap="flat" cmpd="sng" algn="ctr">
                          <a:solidFill>
                            <a:sysClr val="windowText" lastClr="000000"/>
                          </a:solidFill>
                          <a:prstDash val="solid"/>
                        </a:ln>
                        <a:effectLst/>
                      </wps:spPr>
                      <wps:txbx>
                        <w:txbxContent>
                          <w:p w14:paraId="342A76CB" w14:textId="77777777" w:rsidR="0001447D" w:rsidRPr="00020333" w:rsidRDefault="0001447D" w:rsidP="0001447D">
                            <w:pPr>
                              <w:jc w:val="center"/>
                              <w:rPr>
                                <w:rFonts w:ascii="Arial Black" w:hAnsi="Arial Black"/>
                                <w:sz w:val="36"/>
                                <w:szCs w:val="36"/>
                              </w:rPr>
                            </w:pPr>
                            <w:r>
                              <w:rPr>
                                <w:rFonts w:ascii="Arial Black" w:hAnsi="Arial Black"/>
                                <w:sz w:val="36"/>
                                <w:szCs w:val="36"/>
                              </w:rPr>
                              <w:t>SECTOR CONSTRUCCIÓN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oundrect w14:anchorId="50E2F3A0" id="Rectángulo redondeado 5" o:spid="_x0000_s1026" style="width:368.5pt;height: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" fillcolor="window" strokecolor="windowText" strokeweight="2pt">
                <v:textbox>
                  <w:txbxContent>
                    <w:p w14:paraId="342A76CB" w14:textId="77777777" w:rsidR="0001447D" w:rsidRPr="00020333" w:rsidRDefault="0001447D" w:rsidP="0001447D">
                      <w:pPr>
                        <w:jc w:val="center"/>
                        <w:rPr>
                          <w:rFonts w:ascii="Arial Black" w:hAnsi="Arial Black"/>
                          <w:sz w:val="36"/>
                          <w:szCs w:val="36"/>
                        </w:rPr>
                      </w:pPr>
                      <w:r>
                        <w:rPr>
                          <w:rFonts w:ascii="Arial Black" w:hAnsi="Arial Black"/>
                          <w:sz w:val="36"/>
                          <w:szCs w:val="36"/>
                        </w:rPr>
                        <w:t>SECTOR CONSTRUCCIÓN</w:t>
                      </w:r>
                    </w:p>
                  </w:txbxContent>
                </v:textbox>
                <w10:anchorlock/>
              </v:roundrect>
            </w:pict>
          </mc:Fallback>
        </mc:AlternateContent>
      </w:r>
    </w:p>
    <w:p w14:paraId="6FDC13B8" w14:textId="77777777" w:rsidR="0001447D" w:rsidRPr="00B85340" w:rsidRDefault="0001447D" w:rsidP="0001447D">
      <w:pPr>
        <w:spacing w:after="0" w:line="240" w:lineRule="auto"/>
        <w:jc w:val="center"/>
        <w:rPr>
          <w:rFonts w:ascii="Arial" w:eastAsia="Arial" w:hAnsi="Arial" w:cs="Arial"/>
          <w:sz w:val="20"/>
        </w:rPr>
      </w:pPr>
    </w:p>
    <w:p w14:paraId="68ED75C6" w14:textId="77777777" w:rsidR="0001447D" w:rsidRDefault="0001447D" w:rsidP="0001447D">
      <w:pPr>
        <w:spacing w:after="0" w:line="240" w:lineRule="auto"/>
        <w:jc w:val="center"/>
        <w:rPr>
          <w:rFonts w:ascii="Arial" w:eastAsia="Arial" w:hAnsi="Arial" w:cs="Arial"/>
          <w:sz w:val="20"/>
        </w:rPr>
      </w:pPr>
    </w:p>
    <w:p w14:paraId="4729C07F" w14:textId="77777777" w:rsidR="00BD7787" w:rsidRPr="00B85340" w:rsidRDefault="00BD7787" w:rsidP="0001447D">
      <w:pPr>
        <w:spacing w:after="0" w:line="240" w:lineRule="auto"/>
        <w:jc w:val="center"/>
        <w:rPr>
          <w:rFonts w:ascii="Arial" w:eastAsia="Arial" w:hAnsi="Arial" w:cs="Arial"/>
          <w:sz w:val="20"/>
        </w:rPr>
      </w:pPr>
    </w:p>
    <w:p w14:paraId="78CC178D" w14:textId="77777777" w:rsidR="0001447D" w:rsidRPr="00B85340" w:rsidRDefault="0001447D" w:rsidP="0001447D">
      <w:pPr>
        <w:spacing w:after="0" w:line="240" w:lineRule="auto"/>
        <w:jc w:val="center"/>
        <w:rPr>
          <w:rFonts w:ascii="Arial" w:eastAsia="Arial" w:hAnsi="Arial" w:cs="Arial"/>
          <w:sz w:val="20"/>
        </w:rPr>
      </w:pPr>
    </w:p>
    <w:p w14:paraId="48B06845" w14:textId="77777777" w:rsidR="0001447D" w:rsidRPr="00B85340" w:rsidRDefault="0001447D" w:rsidP="0001447D">
      <w:pPr>
        <w:spacing w:after="0" w:line="240" w:lineRule="auto"/>
        <w:jc w:val="center"/>
        <w:rPr>
          <w:rFonts w:ascii="Arial" w:eastAsia="Arial" w:hAnsi="Arial" w:cs="Arial"/>
          <w:sz w:val="20"/>
        </w:rPr>
      </w:pPr>
    </w:p>
    <w:p w14:paraId="329CF636" w14:textId="77777777" w:rsidR="0001447D" w:rsidRPr="00B85340" w:rsidRDefault="0001447D" w:rsidP="0001447D">
      <w:pPr>
        <w:spacing w:after="0" w:line="240" w:lineRule="auto"/>
        <w:jc w:val="center"/>
        <w:rPr>
          <w:rFonts w:ascii="Arial" w:eastAsia="Arial" w:hAnsi="Arial" w:cs="Arial"/>
          <w:sz w:val="20"/>
        </w:rPr>
      </w:pPr>
      <w:r w:rsidRPr="00B85340">
        <w:rPr>
          <w:rFonts w:ascii="Arial" w:eastAsia="Arial" w:hAnsi="Arial" w:cs="Arial"/>
          <w:noProof/>
          <w:sz w:val="20"/>
        </w:rPr>
        <w:drawing>
          <wp:inline distT="0" distB="0" distL="0" distR="0" wp14:anchorId="4A4B951C" wp14:editId="197DD08A">
            <wp:extent cx="3306147" cy="2293453"/>
            <wp:effectExtent l="38100" t="38100" r="46990" b="311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3298_800x600.jpg"/>
                    <pic:cNvPicPr/>
                  </pic:nvPicPr>
                  <pic:blipFill>
                    <a:blip r:embed="rId10">
                      <a:extLst>
                        <a:ext uri="{28A0092B-C50C-407E-A947-70E740481C1C}">
                          <a14:useLocalDpi xmlns:a14="http://schemas.microsoft.com/office/drawing/2010/main" val="0"/>
                        </a:ext>
                      </a:extLst>
                    </a:blip>
                    <a:stretch>
                      <a:fillRect/>
                    </a:stretch>
                  </pic:blipFill>
                  <pic:spPr>
                    <a:xfrm>
                      <a:off x="0" y="0"/>
                      <a:ext cx="3306147" cy="2293453"/>
                    </a:xfrm>
                    <a:prstGeom prst="rect">
                      <a:avLst/>
                    </a:prstGeom>
                    <a:ln w="28575">
                      <a:solidFill>
                        <a:schemeClr val="tx1"/>
                      </a:solidFill>
                    </a:ln>
                    <a:effectLst>
                      <a:softEdge rad="0"/>
                    </a:effectLst>
                  </pic:spPr>
                </pic:pic>
              </a:graphicData>
            </a:graphic>
          </wp:inline>
        </w:drawing>
      </w:r>
    </w:p>
    <w:p w14:paraId="4A9E329C" w14:textId="77777777" w:rsidR="0001447D" w:rsidRPr="00B85340" w:rsidRDefault="0001447D" w:rsidP="0001447D">
      <w:pPr>
        <w:spacing w:after="0" w:line="240" w:lineRule="auto"/>
        <w:jc w:val="center"/>
        <w:rPr>
          <w:rFonts w:ascii="Arial" w:eastAsia="Arial" w:hAnsi="Arial" w:cs="Arial"/>
          <w:sz w:val="20"/>
        </w:rPr>
      </w:pPr>
    </w:p>
    <w:p w14:paraId="32085EF8" w14:textId="77777777" w:rsidR="0001447D" w:rsidRPr="00B85340" w:rsidRDefault="0001447D" w:rsidP="0001447D">
      <w:pPr>
        <w:spacing w:after="0" w:line="240" w:lineRule="auto"/>
        <w:jc w:val="center"/>
        <w:rPr>
          <w:rFonts w:ascii="Arial" w:eastAsia="Arial" w:hAnsi="Arial" w:cs="Arial"/>
          <w:sz w:val="20"/>
        </w:rPr>
      </w:pPr>
    </w:p>
    <w:p w14:paraId="063010D6" w14:textId="77777777" w:rsidR="0001447D" w:rsidRPr="00B85340" w:rsidRDefault="0001447D" w:rsidP="0001447D">
      <w:pPr>
        <w:spacing w:after="0" w:line="240" w:lineRule="auto"/>
        <w:jc w:val="center"/>
        <w:rPr>
          <w:rFonts w:ascii="Arial" w:eastAsia="Arial" w:hAnsi="Arial" w:cs="Arial"/>
          <w:sz w:val="20"/>
        </w:rPr>
      </w:pPr>
    </w:p>
    <w:p w14:paraId="7D0292D1" w14:textId="77777777" w:rsidR="0001447D" w:rsidRDefault="0001447D" w:rsidP="0001447D">
      <w:pPr>
        <w:spacing w:after="0" w:line="240" w:lineRule="auto"/>
        <w:jc w:val="center"/>
        <w:rPr>
          <w:rFonts w:ascii="Arial" w:eastAsia="Arial" w:hAnsi="Arial" w:cs="Arial"/>
          <w:sz w:val="20"/>
        </w:rPr>
      </w:pPr>
    </w:p>
    <w:p w14:paraId="27CAA8B9" w14:textId="77777777" w:rsidR="00BD7787" w:rsidRPr="00B85340" w:rsidRDefault="00BD7787" w:rsidP="0001447D">
      <w:pPr>
        <w:spacing w:after="0" w:line="240" w:lineRule="auto"/>
        <w:jc w:val="center"/>
        <w:rPr>
          <w:rFonts w:ascii="Arial" w:eastAsia="Arial" w:hAnsi="Arial" w:cs="Arial"/>
          <w:sz w:val="20"/>
        </w:rPr>
      </w:pPr>
    </w:p>
    <w:p w14:paraId="66C75B27" w14:textId="77777777" w:rsidR="0001447D" w:rsidRPr="00B85340" w:rsidRDefault="0001447D" w:rsidP="0001447D">
      <w:pPr>
        <w:spacing w:after="0" w:line="240" w:lineRule="auto"/>
        <w:jc w:val="center"/>
        <w:rPr>
          <w:rFonts w:ascii="Arial" w:eastAsia="Arial" w:hAnsi="Arial" w:cs="Arial"/>
          <w:sz w:val="20"/>
        </w:rPr>
      </w:pPr>
      <w:bookmarkStart w:id="0" w:name="_GoBack"/>
      <w:r w:rsidRPr="00B85340">
        <w:rPr>
          <w:rFonts w:ascii="Arial" w:hAnsi="Arial" w:cs="Arial"/>
          <w:b/>
          <w:noProof/>
          <w:sz w:val="20"/>
        </w:rPr>
        <mc:AlternateContent>
          <mc:Choice Requires="wps">
            <w:drawing>
              <wp:inline distT="0" distB="0" distL="0" distR="0" wp14:anchorId="478784EE" wp14:editId="2F0082C6">
                <wp:extent cx="4680000" cy="1924050"/>
                <wp:effectExtent l="0" t="0" r="25400" b="19050"/>
                <wp:docPr id="3" name="Rectángulo redondeado 3"/>
                <wp:cNvGraphicFramePr/>
                <a:graphic xmlns:a="http://schemas.openxmlformats.org/drawingml/2006/main">
                  <a:graphicData uri="http://schemas.microsoft.com/office/word/2010/wordprocessingShape">
                    <wps:wsp>
                      <wps:cNvSpPr/>
                      <wps:spPr>
                        <a:xfrm>
                          <a:off x="0" y="0"/>
                          <a:ext cx="4680000" cy="1924050"/>
                        </a:xfrm>
                        <a:prstGeom prst="roundRect">
                          <a:avLst/>
                        </a:prstGeom>
                        <a:solidFill>
                          <a:sysClr val="window" lastClr="FFFFFF"/>
                        </a:solidFill>
                        <a:ln w="25400" cap="flat" cmpd="sng" algn="ctr">
                          <a:solidFill>
                            <a:sysClr val="windowText" lastClr="000000"/>
                          </a:solidFill>
                          <a:prstDash val="solid"/>
                        </a:ln>
                        <a:effectLst/>
                      </wps:spPr>
                      <wps:txbx>
                        <w:txbxContent>
                          <w:p w14:paraId="51336A9B" w14:textId="77777777" w:rsidR="0012339A" w:rsidRDefault="0001447D" w:rsidP="0001447D">
                            <w:pPr>
                              <w:spacing w:after="0" w:line="240" w:lineRule="auto"/>
                              <w:jc w:val="center"/>
                              <w:rPr>
                                <w:rFonts w:ascii="Arial Black" w:hAnsi="Arial Black"/>
                                <w:sz w:val="36"/>
                                <w:szCs w:val="36"/>
                              </w:rPr>
                            </w:pPr>
                            <w:r>
                              <w:rPr>
                                <w:rFonts w:ascii="Arial Black" w:hAnsi="Arial Black"/>
                                <w:sz w:val="36"/>
                                <w:szCs w:val="36"/>
                              </w:rPr>
                              <w:t xml:space="preserve">MÓDULO </w:t>
                            </w:r>
                          </w:p>
                          <w:p w14:paraId="5C1C1606" w14:textId="3C8D9480" w:rsidR="0001447D" w:rsidRDefault="0001447D" w:rsidP="0001447D">
                            <w:pPr>
                              <w:spacing w:after="0" w:line="240" w:lineRule="auto"/>
                              <w:jc w:val="center"/>
                              <w:rPr>
                                <w:rFonts w:ascii="Arial Black" w:hAnsi="Arial Black"/>
                                <w:sz w:val="36"/>
                                <w:szCs w:val="36"/>
                              </w:rPr>
                            </w:pPr>
                            <w:r>
                              <w:rPr>
                                <w:rFonts w:ascii="Arial Black" w:hAnsi="Arial Black"/>
                                <w:sz w:val="36"/>
                                <w:szCs w:val="36"/>
                              </w:rPr>
                              <w:t>ACONDICIONAMIENTO DE ESPACIO PARA INSTALACIÓN DE GAS NATURAL</w:t>
                            </w:r>
                          </w:p>
                          <w:p w14:paraId="3C85BA93" w14:textId="48790744" w:rsidR="0001447D" w:rsidRPr="00020333" w:rsidRDefault="0001447D" w:rsidP="0001447D">
                            <w:pPr>
                              <w:spacing w:after="0" w:line="240" w:lineRule="auto"/>
                              <w:jc w:val="center"/>
                              <w:rPr>
                                <w:rFonts w:ascii="Arial Black" w:hAnsi="Arial Black"/>
                                <w:sz w:val="36"/>
                                <w:szCs w:val="36"/>
                              </w:rPr>
                            </w:pPr>
                            <w:r>
                              <w:rPr>
                                <w:rFonts w:ascii="Arial Black" w:hAnsi="Arial Black"/>
                                <w:sz w:val="36"/>
                                <w:szCs w:val="36"/>
                              </w:rPr>
                              <w:t>(60 Horas)</w:t>
                            </w:r>
                          </w:p>
                          <w:p w14:paraId="71535D6F" w14:textId="77777777" w:rsidR="0001447D" w:rsidRPr="00020333" w:rsidRDefault="0001447D" w:rsidP="0001447D">
                            <w:pPr>
                              <w:jc w:val="center"/>
                              <w:rPr>
                                <w:rFonts w:ascii="Arial Black" w:hAnsi="Arial Black"/>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ángulo redondeado 3" o:spid="_x0000_s1027" style="width:368.5pt;height:15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" fillcolor="window" strokecolor="windowText" strokeweight="2pt">
                <v:textbox>
                  <w:txbxContent>
                    <w:p w14:paraId="51336A9B" w14:textId="77777777" w:rsidR="0012339A" w:rsidRDefault="0001447D" w:rsidP="0001447D">
                      <w:pPr>
                        <w:spacing w:after="0" w:line="240" w:lineRule="auto"/>
                        <w:jc w:val="center"/>
                        <w:rPr>
                          <w:rFonts w:ascii="Arial Black" w:hAnsi="Arial Black"/>
                          <w:sz w:val="36"/>
                          <w:szCs w:val="36"/>
                        </w:rPr>
                      </w:pPr>
                      <w:r>
                        <w:rPr>
                          <w:rFonts w:ascii="Arial Black" w:hAnsi="Arial Black"/>
                          <w:sz w:val="36"/>
                          <w:szCs w:val="36"/>
                        </w:rPr>
                        <w:t xml:space="preserve">MÓDULO </w:t>
                      </w:r>
                    </w:p>
                    <w:p w14:paraId="5C1C1606" w14:textId="3C8D9480" w:rsidR="0001447D" w:rsidRDefault="0001447D" w:rsidP="0001447D">
                      <w:pPr>
                        <w:spacing w:after="0" w:line="240" w:lineRule="auto"/>
                        <w:jc w:val="center"/>
                        <w:rPr>
                          <w:rFonts w:ascii="Arial Black" w:hAnsi="Arial Black"/>
                          <w:sz w:val="36"/>
                          <w:szCs w:val="36"/>
                        </w:rPr>
                      </w:pPr>
                      <w:r>
                        <w:rPr>
                          <w:rFonts w:ascii="Arial Black" w:hAnsi="Arial Black"/>
                          <w:sz w:val="36"/>
                          <w:szCs w:val="36"/>
                        </w:rPr>
                        <w:t>ACONDICIONAMIENTO DE ESPACIO PARA INSTALACIÓN DE GAS NATURAL</w:t>
                      </w:r>
                    </w:p>
                    <w:p w14:paraId="3C85BA93" w14:textId="48790744" w:rsidR="0001447D" w:rsidRPr="00020333" w:rsidRDefault="0001447D" w:rsidP="0001447D">
                      <w:pPr>
                        <w:spacing w:after="0" w:line="240" w:lineRule="auto"/>
                        <w:jc w:val="center"/>
                        <w:rPr>
                          <w:rFonts w:ascii="Arial Black" w:hAnsi="Arial Black"/>
                          <w:sz w:val="36"/>
                          <w:szCs w:val="36"/>
                        </w:rPr>
                      </w:pPr>
                      <w:r>
                        <w:rPr>
                          <w:rFonts w:ascii="Arial Black" w:hAnsi="Arial Black"/>
                          <w:sz w:val="36"/>
                          <w:szCs w:val="36"/>
                        </w:rPr>
                        <w:t>(60 Horas)</w:t>
                      </w:r>
                    </w:p>
                    <w:p w14:paraId="71535D6F" w14:textId="77777777" w:rsidR="0001447D" w:rsidRPr="00020333" w:rsidRDefault="0001447D" w:rsidP="0001447D">
                      <w:pPr>
                        <w:jc w:val="center"/>
                        <w:rPr>
                          <w:rFonts w:ascii="Arial Black" w:hAnsi="Arial Black"/>
                          <w:sz w:val="36"/>
                          <w:szCs w:val="36"/>
                        </w:rPr>
                      </w:pPr>
                    </w:p>
                  </w:txbxContent>
                </v:textbox>
                <w10:anchorlock/>
              </v:roundrect>
            </w:pict>
          </mc:Fallback>
        </mc:AlternateContent>
      </w:r>
      <w:bookmarkEnd w:id="0"/>
    </w:p>
    <w:p w14:paraId="0900D17F" w14:textId="77777777" w:rsidR="0001447D" w:rsidRPr="00B85340" w:rsidRDefault="0001447D" w:rsidP="0001447D">
      <w:pPr>
        <w:spacing w:after="0" w:line="240" w:lineRule="auto"/>
      </w:pPr>
    </w:p>
    <w:p w14:paraId="7F719EF1" w14:textId="77777777" w:rsidR="0001447D" w:rsidRPr="00B85340" w:rsidRDefault="0001447D" w:rsidP="0001447D">
      <w:pPr>
        <w:spacing w:after="0" w:line="240" w:lineRule="auto"/>
      </w:pPr>
    </w:p>
    <w:p w14:paraId="44EB9164" w14:textId="77777777" w:rsidR="0001447D" w:rsidRPr="00B85340" w:rsidRDefault="0001447D" w:rsidP="0001447D">
      <w:pPr>
        <w:spacing w:after="0" w:line="240" w:lineRule="auto"/>
      </w:pPr>
    </w:p>
    <w:p w14:paraId="1C357D53" w14:textId="77777777" w:rsidR="0001447D" w:rsidRPr="00B85340" w:rsidRDefault="0001447D" w:rsidP="0001447D">
      <w:r w:rsidRPr="00B85340">
        <w:br w:type="page"/>
      </w:r>
    </w:p>
    <w:p w14:paraId="453E92D1" w14:textId="49F25AB2" w:rsidR="00DD5486" w:rsidRDefault="009475A2" w:rsidP="00DD5486">
      <w:pPr>
        <w:spacing w:after="0" w:line="240" w:lineRule="auto"/>
        <w:jc w:val="both"/>
      </w:pPr>
      <w:r w:rsidRPr="00B85340">
        <w:rPr>
          <w:rFonts w:ascii="Arial" w:hAnsi="Arial" w:cs="Arial"/>
          <w:b/>
          <w:noProof/>
          <w:sz w:val="20"/>
        </w:rPr>
        <w:lastRenderedPageBreak/>
        <w:drawing>
          <wp:anchor distT="0" distB="0" distL="114300" distR="114300" simplePos="0" relativeHeight="251675648" behindDoc="0" locked="0" layoutInCell="1" allowOverlap="1" wp14:anchorId="718E308F" wp14:editId="581418EA">
            <wp:simplePos x="0" y="0"/>
            <wp:positionH relativeFrom="margin">
              <wp:posOffset>4445</wp:posOffset>
            </wp:positionH>
            <wp:positionV relativeFrom="margin">
              <wp:posOffset>3810</wp:posOffset>
            </wp:positionV>
            <wp:extent cx="5710555" cy="528955"/>
            <wp:effectExtent l="0" t="0" r="4445" b="4445"/>
            <wp:wrapSquare wrapText="bothSides"/>
            <wp:docPr id="2" name="Imagen 2" descr="logo DGFP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GFPC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0555"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11E864" w14:textId="77777777" w:rsidR="009475A2" w:rsidRDefault="009475A2" w:rsidP="00DD5486">
      <w:pPr>
        <w:spacing w:after="0" w:line="240" w:lineRule="auto"/>
        <w:jc w:val="both"/>
      </w:pPr>
    </w:p>
    <w:p w14:paraId="0C932CB4" w14:textId="77777777" w:rsidR="00DD5486" w:rsidRPr="00B85340" w:rsidRDefault="00DD5486" w:rsidP="00DD5486">
      <w:pPr>
        <w:spacing w:after="0" w:line="240" w:lineRule="auto"/>
        <w:jc w:val="both"/>
      </w:pPr>
    </w:p>
    <w:p w14:paraId="7EB577F4" w14:textId="1875EB5C" w:rsidR="00DE27E3" w:rsidRPr="00D55642" w:rsidRDefault="00D55642" w:rsidP="00DE27E3">
      <w:pPr>
        <w:spacing w:after="0" w:line="240" w:lineRule="auto"/>
        <w:rPr>
          <w:rFonts w:ascii="Arial" w:hAnsi="Arial" w:cs="Arial"/>
        </w:rPr>
      </w:pPr>
      <w:r w:rsidRPr="00D55642">
        <w:rPr>
          <w:rFonts w:ascii="Arial" w:hAnsi="Arial" w:cs="Arial"/>
          <w:b/>
        </w:rPr>
        <w:t>PRESENTACIÓN</w:t>
      </w:r>
    </w:p>
    <w:p w14:paraId="34030BC8" w14:textId="77777777" w:rsidR="00DD5486" w:rsidRPr="00B85340" w:rsidRDefault="00DD5486" w:rsidP="00DD5486">
      <w:pPr>
        <w:spacing w:after="0" w:line="240" w:lineRule="auto"/>
        <w:jc w:val="both"/>
        <w:rPr>
          <w:rFonts w:ascii="Arial" w:hAnsi="Arial" w:cs="Arial"/>
        </w:rPr>
      </w:pPr>
    </w:p>
    <w:p w14:paraId="6529ADF1" w14:textId="427AE78D" w:rsidR="00370F0D" w:rsidRPr="00B85340" w:rsidRDefault="00370F0D" w:rsidP="00DD5486">
      <w:pPr>
        <w:spacing w:after="0" w:line="240" w:lineRule="auto"/>
        <w:jc w:val="both"/>
        <w:rPr>
          <w:rFonts w:ascii="Arial" w:hAnsi="Arial" w:cs="Arial"/>
          <w:b/>
          <w:sz w:val="20"/>
        </w:rPr>
      </w:pPr>
      <w:r w:rsidRPr="00B85340">
        <w:rPr>
          <w:rFonts w:ascii="Arial" w:hAnsi="Arial" w:cs="Arial"/>
        </w:rPr>
        <w:t>Este módulo es el instrumento técnico que describe las capacidades (conjunto de conocimientos, habilidades, destrezas y actitudes) identificadas con el sector productivo (empleadores y trabajadores) que serán desarrolladas a través de programas de capacitación, preparando a los participantes para desemp</w:t>
      </w:r>
      <w:r w:rsidR="00DE27E3">
        <w:rPr>
          <w:rFonts w:ascii="Arial" w:hAnsi="Arial" w:cs="Arial"/>
        </w:rPr>
        <w:t>e</w:t>
      </w:r>
      <w:r w:rsidRPr="00B85340">
        <w:rPr>
          <w:rFonts w:ascii="Arial" w:hAnsi="Arial" w:cs="Arial"/>
        </w:rPr>
        <w:t xml:space="preserve">ñarse en puestos de trabajo relacionados a las </w:t>
      </w:r>
      <w:r w:rsidR="009B2F80" w:rsidRPr="00B85340">
        <w:rPr>
          <w:rFonts w:ascii="Arial" w:hAnsi="Arial" w:cs="Arial"/>
        </w:rPr>
        <w:t xml:space="preserve">tareas de instalaciones de gas natural </w:t>
      </w:r>
    </w:p>
    <w:p w14:paraId="0B02EC44" w14:textId="77777777" w:rsidR="00370F0D" w:rsidRPr="00B85340" w:rsidRDefault="00370F0D" w:rsidP="00DD5486">
      <w:pPr>
        <w:spacing w:after="0" w:line="240" w:lineRule="auto"/>
        <w:ind w:right="-91"/>
        <w:jc w:val="both"/>
        <w:rPr>
          <w:rFonts w:ascii="Arial" w:hAnsi="Arial" w:cs="Arial"/>
        </w:rPr>
      </w:pPr>
    </w:p>
    <w:p w14:paraId="0A2EADE5" w14:textId="2AFD296B" w:rsidR="00370F0D" w:rsidRPr="00B85340" w:rsidRDefault="002322A0" w:rsidP="00DD5486">
      <w:pPr>
        <w:spacing w:after="0" w:line="240" w:lineRule="auto"/>
        <w:ind w:right="-91"/>
        <w:jc w:val="both"/>
        <w:rPr>
          <w:rFonts w:ascii="Arial" w:hAnsi="Arial" w:cs="Arial"/>
          <w:u w:val="single"/>
        </w:rPr>
      </w:pPr>
      <w:r w:rsidRPr="00B85340">
        <w:rPr>
          <w:rFonts w:ascii="Arial" w:hAnsi="Arial" w:cs="Arial"/>
          <w:u w:val="single"/>
        </w:rPr>
        <w:t>Características:</w:t>
      </w:r>
    </w:p>
    <w:p w14:paraId="07DA75B3" w14:textId="77777777" w:rsidR="0080536D" w:rsidRPr="00B85340" w:rsidRDefault="0080536D" w:rsidP="00DD5486">
      <w:pPr>
        <w:spacing w:after="0" w:line="240" w:lineRule="auto"/>
        <w:ind w:right="-91"/>
        <w:jc w:val="both"/>
        <w:rPr>
          <w:rFonts w:ascii="Arial" w:hAnsi="Arial" w:cs="Arial"/>
          <w:b/>
        </w:rPr>
      </w:pPr>
    </w:p>
    <w:p w14:paraId="62E20C60" w14:textId="2CD25DF9" w:rsidR="0080536D" w:rsidRPr="00B85340" w:rsidRDefault="0080536D" w:rsidP="00DD5486">
      <w:pPr>
        <w:pStyle w:val="Prrafodelista"/>
        <w:ind w:left="0" w:right="-91"/>
        <w:jc w:val="both"/>
        <w:rPr>
          <w:rFonts w:ascii="Arial" w:hAnsi="Arial" w:cs="Arial"/>
          <w:sz w:val="22"/>
          <w:szCs w:val="22"/>
        </w:rPr>
      </w:pPr>
      <w:r w:rsidRPr="00B85340">
        <w:rPr>
          <w:rFonts w:ascii="Arial" w:hAnsi="Arial" w:cs="Arial"/>
          <w:color w:val="000000" w:themeColor="text1"/>
          <w:sz w:val="22"/>
          <w:szCs w:val="22"/>
        </w:rPr>
        <w:t xml:space="preserve">El módulo </w:t>
      </w:r>
      <w:r w:rsidR="00DE27E3">
        <w:rPr>
          <w:rFonts w:ascii="Arial" w:hAnsi="Arial" w:cs="Arial"/>
          <w:color w:val="000000" w:themeColor="text1"/>
          <w:sz w:val="22"/>
          <w:szCs w:val="22"/>
        </w:rPr>
        <w:t>A</w:t>
      </w:r>
      <w:r w:rsidR="009B2F80" w:rsidRPr="00B85340">
        <w:rPr>
          <w:rFonts w:ascii="Arial" w:hAnsi="Arial" w:cs="Arial"/>
          <w:color w:val="000000" w:themeColor="text1"/>
          <w:sz w:val="22"/>
          <w:szCs w:val="22"/>
        </w:rPr>
        <w:t xml:space="preserve">condicionamiento de espacios para instalación de gas natural </w:t>
      </w:r>
      <w:r w:rsidRPr="00B85340">
        <w:rPr>
          <w:rFonts w:ascii="Arial" w:hAnsi="Arial" w:cs="Arial"/>
          <w:color w:val="000000" w:themeColor="text1"/>
          <w:sz w:val="22"/>
          <w:szCs w:val="22"/>
        </w:rPr>
        <w:t>te prepara para trabajar</w:t>
      </w:r>
      <w:r w:rsidRPr="00B85340">
        <w:rPr>
          <w:rFonts w:ascii="Arial" w:hAnsi="Arial" w:cs="Arial"/>
          <w:sz w:val="22"/>
          <w:szCs w:val="22"/>
        </w:rPr>
        <w:t xml:space="preserve"> como:</w:t>
      </w:r>
    </w:p>
    <w:p w14:paraId="529F5BBF" w14:textId="77777777" w:rsidR="00DD5486" w:rsidRPr="00B85340" w:rsidRDefault="00DD5486" w:rsidP="00DD5486">
      <w:pPr>
        <w:pStyle w:val="Prrafodelista"/>
        <w:ind w:left="0" w:right="-91"/>
        <w:jc w:val="both"/>
        <w:rPr>
          <w:rFonts w:ascii="Arial" w:hAnsi="Arial" w:cs="Arial"/>
          <w:sz w:val="22"/>
          <w:szCs w:val="22"/>
        </w:rPr>
      </w:pPr>
    </w:p>
    <w:p w14:paraId="1501A020" w14:textId="6FC07110" w:rsidR="0080536D" w:rsidRPr="00B85340" w:rsidRDefault="009B2F80" w:rsidP="00DD5486">
      <w:pPr>
        <w:pStyle w:val="Prrafodelista"/>
        <w:numPr>
          <w:ilvl w:val="0"/>
          <w:numId w:val="9"/>
        </w:numPr>
        <w:ind w:left="348" w:right="93"/>
        <w:rPr>
          <w:rFonts w:ascii="Arial" w:hAnsi="Arial" w:cs="Arial"/>
          <w:color w:val="000000" w:themeColor="text1"/>
          <w:sz w:val="22"/>
          <w:szCs w:val="22"/>
        </w:rPr>
      </w:pPr>
      <w:r w:rsidRPr="00B85340">
        <w:rPr>
          <w:rFonts w:ascii="Arial" w:hAnsi="Arial" w:cs="Arial"/>
          <w:color w:val="000000" w:themeColor="text1"/>
          <w:sz w:val="22"/>
          <w:szCs w:val="22"/>
        </w:rPr>
        <w:t>Ayudante en instalaciones de gas natural</w:t>
      </w:r>
      <w:r w:rsidR="00DD5486" w:rsidRPr="00B85340">
        <w:rPr>
          <w:rFonts w:ascii="Arial" w:hAnsi="Arial" w:cs="Arial"/>
          <w:color w:val="000000" w:themeColor="text1"/>
          <w:sz w:val="22"/>
          <w:szCs w:val="22"/>
        </w:rPr>
        <w:t>.</w:t>
      </w:r>
      <w:r w:rsidRPr="00B85340">
        <w:rPr>
          <w:rFonts w:ascii="Arial" w:hAnsi="Arial" w:cs="Arial"/>
          <w:color w:val="000000" w:themeColor="text1"/>
          <w:sz w:val="22"/>
          <w:szCs w:val="22"/>
        </w:rPr>
        <w:t xml:space="preserve"> </w:t>
      </w:r>
    </w:p>
    <w:p w14:paraId="7A68AD55" w14:textId="01718C1D" w:rsidR="0080536D" w:rsidRPr="00B85340" w:rsidRDefault="00DE27E3" w:rsidP="00DD5486">
      <w:pPr>
        <w:pStyle w:val="Prrafodelista"/>
        <w:numPr>
          <w:ilvl w:val="0"/>
          <w:numId w:val="9"/>
        </w:numPr>
        <w:ind w:left="348" w:right="93"/>
        <w:rPr>
          <w:rFonts w:ascii="Arial" w:hAnsi="Arial" w:cs="Arial"/>
          <w:color w:val="000000" w:themeColor="text1"/>
          <w:sz w:val="22"/>
          <w:szCs w:val="22"/>
        </w:rPr>
      </w:pPr>
      <w:r>
        <w:rPr>
          <w:rFonts w:ascii="Arial" w:hAnsi="Arial" w:cs="Arial"/>
          <w:color w:val="000000" w:themeColor="text1"/>
          <w:sz w:val="22"/>
          <w:szCs w:val="22"/>
        </w:rPr>
        <w:t>O</w:t>
      </w:r>
      <w:r w:rsidR="0080536D" w:rsidRPr="00B85340">
        <w:rPr>
          <w:rFonts w:ascii="Arial" w:hAnsi="Arial" w:cs="Arial"/>
          <w:color w:val="000000" w:themeColor="text1"/>
          <w:sz w:val="22"/>
          <w:szCs w:val="22"/>
        </w:rPr>
        <w:t>tros afines</w:t>
      </w:r>
      <w:r>
        <w:rPr>
          <w:rFonts w:ascii="Arial" w:hAnsi="Arial" w:cs="Arial"/>
          <w:color w:val="000000" w:themeColor="text1"/>
          <w:sz w:val="22"/>
          <w:szCs w:val="22"/>
        </w:rPr>
        <w:t xml:space="preserve"> al puesto</w:t>
      </w:r>
      <w:r w:rsidR="00DD5486" w:rsidRPr="00B85340">
        <w:rPr>
          <w:rFonts w:ascii="Arial" w:hAnsi="Arial" w:cs="Arial"/>
          <w:color w:val="000000" w:themeColor="text1"/>
          <w:sz w:val="22"/>
          <w:szCs w:val="22"/>
        </w:rPr>
        <w:t>.</w:t>
      </w:r>
    </w:p>
    <w:p w14:paraId="468F8EE5" w14:textId="77777777" w:rsidR="00DD5486" w:rsidRPr="00B85340" w:rsidRDefault="00DD5486" w:rsidP="00DD5486">
      <w:pPr>
        <w:pStyle w:val="Prrafodelista"/>
        <w:ind w:left="348" w:right="93"/>
        <w:rPr>
          <w:rFonts w:ascii="Arial" w:hAnsi="Arial" w:cs="Arial"/>
          <w:color w:val="000000" w:themeColor="text1"/>
          <w:sz w:val="22"/>
          <w:szCs w:val="22"/>
        </w:rPr>
      </w:pPr>
    </w:p>
    <w:p w14:paraId="568AB2C4" w14:textId="7C18D893" w:rsidR="00370F0D" w:rsidRPr="00B85340" w:rsidRDefault="00370F0D" w:rsidP="00DD5486">
      <w:pPr>
        <w:spacing w:after="0" w:line="240" w:lineRule="auto"/>
        <w:ind w:right="-91"/>
        <w:jc w:val="both"/>
        <w:rPr>
          <w:rFonts w:ascii="Arial" w:hAnsi="Arial" w:cs="Arial"/>
          <w:szCs w:val="22"/>
        </w:rPr>
      </w:pPr>
      <w:r w:rsidRPr="00B85340">
        <w:rPr>
          <w:rFonts w:ascii="Arial" w:hAnsi="Arial" w:cs="Arial"/>
          <w:szCs w:val="22"/>
        </w:rPr>
        <w:t>El módulo</w:t>
      </w:r>
      <w:r w:rsidR="00585D07" w:rsidRPr="00B85340">
        <w:rPr>
          <w:rFonts w:ascii="Arial" w:hAnsi="Arial" w:cs="Arial"/>
          <w:szCs w:val="22"/>
        </w:rPr>
        <w:t xml:space="preserve"> </w:t>
      </w:r>
      <w:r w:rsidR="00DD5486" w:rsidRPr="00B85340">
        <w:rPr>
          <w:rFonts w:ascii="Arial" w:hAnsi="Arial" w:cs="Arial"/>
          <w:szCs w:val="22"/>
        </w:rPr>
        <w:t>A</w:t>
      </w:r>
      <w:r w:rsidR="00585D07" w:rsidRPr="00B85340">
        <w:rPr>
          <w:rFonts w:ascii="Arial" w:hAnsi="Arial" w:cs="Arial"/>
          <w:szCs w:val="22"/>
        </w:rPr>
        <w:t xml:space="preserve">condicionamiento de espacios </w:t>
      </w:r>
      <w:proofErr w:type="gramStart"/>
      <w:r w:rsidR="00585D07" w:rsidRPr="00B85340">
        <w:rPr>
          <w:rFonts w:ascii="Arial" w:hAnsi="Arial" w:cs="Arial"/>
          <w:szCs w:val="22"/>
        </w:rPr>
        <w:t xml:space="preserve">para </w:t>
      </w:r>
      <w:r w:rsidRPr="00B85340">
        <w:rPr>
          <w:rFonts w:ascii="Arial" w:hAnsi="Arial" w:cs="Arial"/>
          <w:szCs w:val="22"/>
        </w:rPr>
        <w:t xml:space="preserve"> </w:t>
      </w:r>
      <w:r w:rsidR="00585D07" w:rsidRPr="00B85340">
        <w:rPr>
          <w:rFonts w:ascii="Arial" w:hAnsi="Arial" w:cs="Arial"/>
          <w:szCs w:val="22"/>
        </w:rPr>
        <w:t>instalación</w:t>
      </w:r>
      <w:proofErr w:type="gramEnd"/>
      <w:r w:rsidR="00585D07" w:rsidRPr="00B85340">
        <w:rPr>
          <w:rFonts w:ascii="Arial" w:hAnsi="Arial" w:cs="Arial"/>
          <w:szCs w:val="22"/>
        </w:rPr>
        <w:t xml:space="preserve"> de gas natural </w:t>
      </w:r>
      <w:r w:rsidRPr="00B85340">
        <w:rPr>
          <w:rFonts w:ascii="Arial" w:hAnsi="Arial" w:cs="Arial"/>
          <w:szCs w:val="22"/>
        </w:rPr>
        <w:t>tiene una duración  de</w:t>
      </w:r>
      <w:r w:rsidR="00585D07" w:rsidRPr="00B85340">
        <w:rPr>
          <w:rFonts w:ascii="Arial" w:hAnsi="Arial" w:cs="Arial"/>
          <w:szCs w:val="22"/>
        </w:rPr>
        <w:t xml:space="preserve"> 6</w:t>
      </w:r>
      <w:r w:rsidRPr="00B85340">
        <w:rPr>
          <w:rFonts w:ascii="Arial" w:hAnsi="Arial" w:cs="Arial"/>
          <w:szCs w:val="22"/>
        </w:rPr>
        <w:t>0 h</w:t>
      </w:r>
      <w:r w:rsidR="00DD5486" w:rsidRPr="00B85340">
        <w:rPr>
          <w:rFonts w:ascii="Arial" w:hAnsi="Arial" w:cs="Arial"/>
          <w:szCs w:val="22"/>
        </w:rPr>
        <w:t>oras cronológicas, como mínimo.</w:t>
      </w:r>
    </w:p>
    <w:p w14:paraId="6B35E7DA" w14:textId="77777777" w:rsidR="00DD5486" w:rsidRPr="00B85340" w:rsidRDefault="00DD5486" w:rsidP="00DD5486">
      <w:pPr>
        <w:spacing w:after="0" w:line="240" w:lineRule="auto"/>
        <w:ind w:right="-91"/>
        <w:jc w:val="both"/>
        <w:rPr>
          <w:rFonts w:ascii="Arial" w:hAnsi="Arial" w:cs="Arial"/>
          <w:szCs w:val="22"/>
        </w:rPr>
      </w:pPr>
    </w:p>
    <w:p w14:paraId="21F8DA34" w14:textId="61E22339" w:rsidR="00370F0D" w:rsidRPr="00B85340" w:rsidRDefault="00370F0D" w:rsidP="00DD5486">
      <w:pPr>
        <w:pStyle w:val="Prrafodelista"/>
        <w:numPr>
          <w:ilvl w:val="0"/>
          <w:numId w:val="10"/>
        </w:numPr>
        <w:ind w:left="708" w:right="-91"/>
        <w:jc w:val="both"/>
        <w:rPr>
          <w:rFonts w:ascii="Arial" w:hAnsi="Arial" w:cs="Arial"/>
          <w:sz w:val="22"/>
          <w:szCs w:val="22"/>
        </w:rPr>
      </w:pPr>
      <w:r w:rsidRPr="00B85340">
        <w:rPr>
          <w:rFonts w:ascii="Arial" w:hAnsi="Arial" w:cs="Arial"/>
          <w:sz w:val="22"/>
          <w:szCs w:val="22"/>
        </w:rPr>
        <w:t>La vigencia del módulo es desde</w:t>
      </w:r>
      <w:r w:rsidR="00CD4F76">
        <w:rPr>
          <w:rFonts w:ascii="Arial" w:hAnsi="Arial" w:cs="Arial"/>
          <w:sz w:val="22"/>
          <w:szCs w:val="22"/>
        </w:rPr>
        <w:t xml:space="preserve"> …</w:t>
      </w:r>
      <w:r w:rsidRPr="00B85340">
        <w:rPr>
          <w:rFonts w:ascii="Arial" w:hAnsi="Arial" w:cs="Arial"/>
          <w:sz w:val="22"/>
          <w:szCs w:val="22"/>
        </w:rPr>
        <w:t xml:space="preserve"> hasta</w:t>
      </w:r>
      <w:r w:rsidR="00CD4F76">
        <w:rPr>
          <w:rFonts w:ascii="Arial" w:hAnsi="Arial" w:cs="Arial"/>
          <w:sz w:val="22"/>
          <w:szCs w:val="22"/>
        </w:rPr>
        <w:t xml:space="preserve"> …</w:t>
      </w:r>
    </w:p>
    <w:p w14:paraId="0E0C98E0" w14:textId="77777777" w:rsidR="00DD5486" w:rsidRPr="00B85340" w:rsidRDefault="00DD5486" w:rsidP="00DD5486">
      <w:pPr>
        <w:spacing w:after="0" w:line="240" w:lineRule="auto"/>
        <w:ind w:right="-91"/>
        <w:jc w:val="both"/>
        <w:rPr>
          <w:rFonts w:ascii="Arial" w:hAnsi="Arial" w:cs="Arial"/>
          <w:szCs w:val="22"/>
        </w:rPr>
      </w:pPr>
    </w:p>
    <w:p w14:paraId="62D7BDED" w14:textId="1540C44B" w:rsidR="00370F0D" w:rsidRPr="00B85340" w:rsidRDefault="00370F0D" w:rsidP="00DD5486">
      <w:pPr>
        <w:spacing w:after="0" w:line="240" w:lineRule="auto"/>
        <w:ind w:right="-91"/>
        <w:jc w:val="both"/>
        <w:rPr>
          <w:rFonts w:ascii="Arial" w:hAnsi="Arial" w:cs="Arial"/>
          <w:szCs w:val="22"/>
        </w:rPr>
      </w:pPr>
      <w:r w:rsidRPr="00B85340">
        <w:rPr>
          <w:rFonts w:ascii="Arial" w:hAnsi="Arial" w:cs="Arial"/>
          <w:szCs w:val="22"/>
        </w:rPr>
        <w:t xml:space="preserve">El programa de capacitación del módulo </w:t>
      </w:r>
      <w:r w:rsidR="00DE27E3">
        <w:rPr>
          <w:rFonts w:ascii="Arial" w:hAnsi="Arial" w:cs="Arial"/>
          <w:color w:val="000000" w:themeColor="text1"/>
          <w:szCs w:val="22"/>
        </w:rPr>
        <w:t>A</w:t>
      </w:r>
      <w:r w:rsidR="00585D07" w:rsidRPr="00B85340">
        <w:rPr>
          <w:rFonts w:ascii="Arial" w:hAnsi="Arial" w:cs="Arial"/>
          <w:color w:val="000000" w:themeColor="text1"/>
          <w:szCs w:val="22"/>
        </w:rPr>
        <w:t xml:space="preserve">condicionamiento de espacios para instalación de gas natural </w:t>
      </w:r>
      <w:r w:rsidRPr="00B85340">
        <w:rPr>
          <w:rFonts w:ascii="Arial" w:hAnsi="Arial" w:cs="Arial"/>
          <w:szCs w:val="22"/>
        </w:rPr>
        <w:t>sugiere las unidades de aprendizaje o cursos:</w:t>
      </w:r>
    </w:p>
    <w:p w14:paraId="14517476" w14:textId="77777777" w:rsidR="00DD5486" w:rsidRPr="00B85340" w:rsidRDefault="00DD5486" w:rsidP="00DD5486">
      <w:pPr>
        <w:spacing w:after="0" w:line="240" w:lineRule="auto"/>
        <w:ind w:right="-91"/>
        <w:jc w:val="both"/>
        <w:rPr>
          <w:rFonts w:ascii="Arial" w:hAnsi="Arial" w:cs="Arial"/>
          <w:szCs w:val="22"/>
        </w:rPr>
      </w:pPr>
    </w:p>
    <w:p w14:paraId="099E206A" w14:textId="774B9A9A" w:rsidR="00370F0D" w:rsidRPr="00B85340" w:rsidRDefault="005C6BC5" w:rsidP="00DD5486">
      <w:pPr>
        <w:pStyle w:val="Prrafodelista"/>
        <w:numPr>
          <w:ilvl w:val="0"/>
          <w:numId w:val="8"/>
        </w:numPr>
        <w:ind w:left="348" w:right="382"/>
        <w:rPr>
          <w:rFonts w:ascii="Arial" w:hAnsi="Arial" w:cs="Arial"/>
          <w:sz w:val="22"/>
          <w:szCs w:val="22"/>
        </w:rPr>
      </w:pPr>
      <w:r w:rsidRPr="00B85340">
        <w:rPr>
          <w:rFonts w:ascii="Arial" w:hAnsi="Arial" w:cs="Arial"/>
          <w:sz w:val="22"/>
          <w:szCs w:val="22"/>
        </w:rPr>
        <w:t>Preparado de la zona para las instalaciones de gas natural</w:t>
      </w:r>
      <w:r w:rsidR="006B6CD2">
        <w:rPr>
          <w:rFonts w:ascii="Arial" w:hAnsi="Arial" w:cs="Arial"/>
          <w:sz w:val="22"/>
          <w:szCs w:val="22"/>
        </w:rPr>
        <w:t>.</w:t>
      </w:r>
    </w:p>
    <w:p w14:paraId="124E4AE4" w14:textId="2A76F72A" w:rsidR="00370F0D" w:rsidRPr="00B85340" w:rsidRDefault="005C6BC5" w:rsidP="00DD5486">
      <w:pPr>
        <w:pStyle w:val="Prrafodelista"/>
        <w:numPr>
          <w:ilvl w:val="0"/>
          <w:numId w:val="8"/>
        </w:numPr>
        <w:ind w:left="348" w:right="382"/>
        <w:rPr>
          <w:rFonts w:ascii="Arial" w:hAnsi="Arial" w:cs="Arial"/>
          <w:sz w:val="22"/>
          <w:szCs w:val="22"/>
        </w:rPr>
      </w:pPr>
      <w:r w:rsidRPr="00B85340">
        <w:rPr>
          <w:rFonts w:ascii="Arial" w:hAnsi="Arial" w:cs="Arial"/>
          <w:sz w:val="22"/>
          <w:szCs w:val="22"/>
        </w:rPr>
        <w:t>Corte y perforado para el paso de las tuberías de gas</w:t>
      </w:r>
      <w:r w:rsidR="006B6CD2">
        <w:rPr>
          <w:rFonts w:ascii="Arial" w:hAnsi="Arial" w:cs="Arial"/>
          <w:sz w:val="22"/>
          <w:szCs w:val="22"/>
        </w:rPr>
        <w:t>.</w:t>
      </w:r>
    </w:p>
    <w:p w14:paraId="0D565558" w14:textId="30F4CB6B" w:rsidR="00734BB4" w:rsidRPr="00B85340" w:rsidRDefault="005C6BC5" w:rsidP="00DD5486">
      <w:pPr>
        <w:pStyle w:val="Prrafodelista"/>
        <w:numPr>
          <w:ilvl w:val="0"/>
          <w:numId w:val="8"/>
        </w:numPr>
        <w:ind w:left="348" w:right="382"/>
        <w:rPr>
          <w:rFonts w:ascii="Arial" w:hAnsi="Arial" w:cs="Arial"/>
          <w:sz w:val="22"/>
          <w:szCs w:val="22"/>
        </w:rPr>
      </w:pPr>
      <w:r w:rsidRPr="00B85340">
        <w:rPr>
          <w:rFonts w:ascii="Arial" w:hAnsi="Arial" w:cs="Arial"/>
          <w:sz w:val="22"/>
          <w:szCs w:val="22"/>
        </w:rPr>
        <w:t>Asistencia en la instalación de elementos de ventilación</w:t>
      </w:r>
      <w:r w:rsidR="006B6CD2">
        <w:rPr>
          <w:rFonts w:ascii="Arial" w:hAnsi="Arial" w:cs="Arial"/>
          <w:sz w:val="22"/>
          <w:szCs w:val="22"/>
        </w:rPr>
        <w:t>.</w:t>
      </w:r>
      <w:r w:rsidRPr="00B85340">
        <w:rPr>
          <w:rFonts w:ascii="Arial" w:hAnsi="Arial" w:cs="Arial"/>
          <w:sz w:val="22"/>
          <w:szCs w:val="22"/>
        </w:rPr>
        <w:t xml:space="preserve"> </w:t>
      </w:r>
    </w:p>
    <w:p w14:paraId="0A527D77" w14:textId="49BEED90" w:rsidR="00282CF9" w:rsidRPr="00B85340" w:rsidRDefault="00282CF9" w:rsidP="003C44F1">
      <w:pPr>
        <w:spacing w:after="0" w:line="240" w:lineRule="auto"/>
        <w:ind w:right="382"/>
        <w:rPr>
          <w:rFonts w:ascii="Arial" w:hAnsi="Arial" w:cs="Arial"/>
          <w:szCs w:val="22"/>
        </w:rPr>
        <w:sectPr w:rsidR="00282CF9" w:rsidRPr="00B85340" w:rsidSect="003C44F1">
          <w:footerReference w:type="default" r:id="rId11"/>
          <w:pgSz w:w="11907" w:h="16839" w:code="9"/>
          <w:pgMar w:top="1134" w:right="1418" w:bottom="1134" w:left="1418"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pPr>
    </w:p>
    <w:p w14:paraId="07B368A5" w14:textId="77777777" w:rsidR="00B91332" w:rsidRPr="00B85340" w:rsidRDefault="00B91332" w:rsidP="003C44F1">
      <w:pPr>
        <w:spacing w:after="0" w:line="240" w:lineRule="auto"/>
        <w:ind w:right="382"/>
        <w:jc w:val="center"/>
        <w:rPr>
          <w:sz w:val="20"/>
        </w:rPr>
      </w:pPr>
      <w:r w:rsidRPr="00B85340">
        <w:rPr>
          <w:rFonts w:ascii="Arial" w:eastAsia="Arial" w:hAnsi="Arial" w:cs="Arial"/>
          <w:b/>
          <w:sz w:val="20"/>
        </w:rPr>
        <w:lastRenderedPageBreak/>
        <w:t>Módulo de Capacitación Nº 1</w:t>
      </w:r>
    </w:p>
    <w:p w14:paraId="08C23EF0" w14:textId="77777777" w:rsidR="00B91332" w:rsidRPr="00B85340" w:rsidRDefault="00B91332" w:rsidP="003C44F1">
      <w:pPr>
        <w:spacing w:after="0" w:line="240" w:lineRule="auto"/>
        <w:ind w:right="382"/>
        <w:jc w:val="center"/>
        <w:rPr>
          <w:sz w:val="20"/>
        </w:rPr>
      </w:pPr>
    </w:p>
    <w:tbl>
      <w:tblPr>
        <w:tblW w:w="5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3"/>
      </w:tblGrid>
      <w:tr w:rsidR="00B91332" w:rsidRPr="00B85340" w14:paraId="3E840500" w14:textId="77777777" w:rsidTr="005E1435">
        <w:trPr>
          <w:trHeight w:val="560"/>
          <w:jc w:val="center"/>
        </w:trPr>
        <w:tc>
          <w:tcPr>
            <w:tcW w:w="5953" w:type="dxa"/>
            <w:shd w:val="clear" w:color="auto" w:fill="FFFFFF"/>
            <w:vAlign w:val="center"/>
          </w:tcPr>
          <w:p w14:paraId="1EF52B1F" w14:textId="77777777" w:rsidR="00B91332" w:rsidRPr="00B85340" w:rsidRDefault="00B91332" w:rsidP="003C44F1">
            <w:pPr>
              <w:spacing w:after="0" w:line="240" w:lineRule="auto"/>
              <w:jc w:val="center"/>
              <w:rPr>
                <w:sz w:val="20"/>
              </w:rPr>
            </w:pPr>
            <w:r w:rsidRPr="00B85340">
              <w:rPr>
                <w:rFonts w:ascii="Arial" w:eastAsia="Arial" w:hAnsi="Arial" w:cs="Arial"/>
                <w:b/>
                <w:sz w:val="20"/>
              </w:rPr>
              <w:t>ACONDICIONAMIENTO DE ESPACIOS PARA INSTALACIÓN DE GAS NATURAL</w:t>
            </w:r>
          </w:p>
        </w:tc>
      </w:tr>
    </w:tbl>
    <w:p w14:paraId="69C0A870" w14:textId="77777777" w:rsidR="00B91332" w:rsidRPr="00B85340" w:rsidRDefault="00B91332" w:rsidP="003C44F1">
      <w:pPr>
        <w:spacing w:after="0" w:line="240" w:lineRule="auto"/>
        <w:ind w:right="382"/>
        <w:jc w:val="center"/>
      </w:pPr>
    </w:p>
    <w:p w14:paraId="1F0ACFEB" w14:textId="40D1534C" w:rsidR="00B91332" w:rsidRPr="00B85340" w:rsidRDefault="00B91332" w:rsidP="003C44F1">
      <w:pPr>
        <w:spacing w:after="0" w:line="240" w:lineRule="auto"/>
        <w:jc w:val="both"/>
      </w:pPr>
      <w:r w:rsidRPr="00B85340">
        <w:rPr>
          <w:rFonts w:ascii="Arial" w:eastAsia="Arial" w:hAnsi="Arial" w:cs="Arial"/>
          <w:b/>
          <w:sz w:val="20"/>
        </w:rPr>
        <w:t>Asoc</w:t>
      </w:r>
      <w:r w:rsidR="00DE27E3">
        <w:rPr>
          <w:rFonts w:ascii="Arial" w:eastAsia="Arial" w:hAnsi="Arial" w:cs="Arial"/>
          <w:b/>
          <w:sz w:val="20"/>
        </w:rPr>
        <w:t>iado a la Unidad de Competencia</w:t>
      </w:r>
      <w:r w:rsidRPr="00B85340">
        <w:rPr>
          <w:rFonts w:ascii="Arial" w:eastAsia="Arial" w:hAnsi="Arial" w:cs="Arial"/>
          <w:b/>
          <w:sz w:val="20"/>
        </w:rPr>
        <w:t xml:space="preserve"> N° 1</w:t>
      </w:r>
      <w:bookmarkStart w:id="1" w:name="h.gjdgxs" w:colFirst="0" w:colLast="0"/>
      <w:bookmarkEnd w:id="1"/>
    </w:p>
    <w:p w14:paraId="7CD72E2E" w14:textId="77777777" w:rsidR="00B91332" w:rsidRPr="00B85340" w:rsidRDefault="00B91332" w:rsidP="003C44F1">
      <w:pPr>
        <w:spacing w:after="0" w:line="240" w:lineRule="auto"/>
        <w:jc w:val="both"/>
        <w:rPr>
          <w:rFonts w:ascii="Arial" w:hAnsi="Arial" w:cs="Arial"/>
          <w:sz w:val="20"/>
        </w:rPr>
      </w:pPr>
      <w:r w:rsidRPr="00B85340">
        <w:rPr>
          <w:rFonts w:ascii="Arial" w:hAnsi="Arial" w:cs="Arial"/>
          <w:sz w:val="20"/>
        </w:rPr>
        <w:t xml:space="preserve">Acondicionar el espacio para la </w:t>
      </w:r>
      <w:proofErr w:type="gramStart"/>
      <w:r w:rsidRPr="00B85340">
        <w:rPr>
          <w:rFonts w:ascii="Arial" w:hAnsi="Arial" w:cs="Arial"/>
          <w:sz w:val="20"/>
        </w:rPr>
        <w:t>instalación  interna</w:t>
      </w:r>
      <w:proofErr w:type="gramEnd"/>
      <w:r w:rsidRPr="00B85340">
        <w:rPr>
          <w:rFonts w:ascii="Arial" w:hAnsi="Arial" w:cs="Arial"/>
          <w:sz w:val="20"/>
        </w:rPr>
        <w:t xml:space="preserve"> (residencial y comercial) de gas natural, de acuerdo  al proyecto de instalación aprobado ejecutando el corte y forado de paredes y pisos, así como apoyar en  la instalación de sistemas de ventilación  y evacuación de los productos de la combustión, siguiendo las indicaciones del instalador registrado  y de acuerdo a normas técnicas de seguridad, ambientales y de salud vigentes.  </w:t>
      </w:r>
    </w:p>
    <w:p w14:paraId="6613834F" w14:textId="77777777" w:rsidR="00B91332" w:rsidRPr="00B85340" w:rsidRDefault="00B91332" w:rsidP="003C44F1">
      <w:pPr>
        <w:spacing w:after="0" w:line="240" w:lineRule="auto"/>
        <w:jc w:val="both"/>
        <w:rPr>
          <w:rFonts w:ascii="Arial" w:hAnsi="Arial" w:cs="Arial"/>
          <w:color w:val="auto"/>
          <w:sz w:val="20"/>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103"/>
      </w:tblGrid>
      <w:tr w:rsidR="00B91332" w:rsidRPr="00B85340" w14:paraId="3D8D624D" w14:textId="77777777" w:rsidTr="0037001B">
        <w:trPr>
          <w:trHeight w:val="397"/>
          <w:jc w:val="center"/>
        </w:trPr>
        <w:tc>
          <w:tcPr>
            <w:tcW w:w="3964" w:type="dxa"/>
            <w:shd w:val="clear" w:color="auto" w:fill="D9D9D9"/>
            <w:vAlign w:val="center"/>
          </w:tcPr>
          <w:p w14:paraId="15A15D6C" w14:textId="77777777" w:rsidR="00B91332" w:rsidRPr="00B85340" w:rsidRDefault="00B91332" w:rsidP="003C44F1">
            <w:pPr>
              <w:spacing w:after="0" w:line="240" w:lineRule="auto"/>
              <w:ind w:right="382"/>
              <w:jc w:val="center"/>
            </w:pPr>
            <w:r w:rsidRPr="00B85340">
              <w:rPr>
                <w:rFonts w:ascii="Arial" w:eastAsia="Arial" w:hAnsi="Arial" w:cs="Arial"/>
                <w:b/>
                <w:sz w:val="20"/>
              </w:rPr>
              <w:t>CAPACIDADES</w:t>
            </w:r>
          </w:p>
        </w:tc>
        <w:tc>
          <w:tcPr>
            <w:tcW w:w="5103" w:type="dxa"/>
            <w:shd w:val="clear" w:color="auto" w:fill="D9D9D9"/>
            <w:vAlign w:val="center"/>
          </w:tcPr>
          <w:p w14:paraId="6A89A50A" w14:textId="77777777" w:rsidR="00B91332" w:rsidRPr="00B85340" w:rsidRDefault="00B91332" w:rsidP="003C44F1">
            <w:pPr>
              <w:spacing w:after="0" w:line="240" w:lineRule="auto"/>
              <w:ind w:right="382"/>
              <w:jc w:val="center"/>
            </w:pPr>
            <w:r w:rsidRPr="00B85340">
              <w:rPr>
                <w:rFonts w:ascii="Arial" w:eastAsia="Arial" w:hAnsi="Arial" w:cs="Arial"/>
                <w:b/>
                <w:sz w:val="20"/>
              </w:rPr>
              <w:t>CRITERIOS DE EVALUACIÓN</w:t>
            </w:r>
          </w:p>
        </w:tc>
      </w:tr>
      <w:tr w:rsidR="00B91332" w:rsidRPr="00B85340" w14:paraId="289E23C5" w14:textId="77777777" w:rsidTr="0037001B">
        <w:trPr>
          <w:trHeight w:val="1640"/>
          <w:jc w:val="center"/>
        </w:trPr>
        <w:tc>
          <w:tcPr>
            <w:tcW w:w="3964" w:type="dxa"/>
            <w:shd w:val="clear" w:color="auto" w:fill="FFFFFF"/>
          </w:tcPr>
          <w:p w14:paraId="04C604C2" w14:textId="77777777" w:rsidR="002A5510" w:rsidRPr="00B85340" w:rsidRDefault="002A5510" w:rsidP="003C44F1">
            <w:pPr>
              <w:tabs>
                <w:tab w:val="left" w:pos="4253"/>
                <w:tab w:val="left" w:pos="4286"/>
              </w:tabs>
              <w:spacing w:after="0" w:line="240" w:lineRule="auto"/>
              <w:ind w:left="360"/>
              <w:contextualSpacing/>
              <w:jc w:val="both"/>
              <w:rPr>
                <w:rFonts w:ascii="Arial" w:eastAsia="Times New Roman" w:hAnsi="Arial" w:cs="Arial"/>
                <w:color w:val="auto"/>
                <w:sz w:val="20"/>
                <w:szCs w:val="24"/>
              </w:rPr>
            </w:pPr>
          </w:p>
          <w:p w14:paraId="7400EC80" w14:textId="77777777" w:rsidR="00B91332" w:rsidRPr="00B85340" w:rsidRDefault="00B91332" w:rsidP="003C44F1">
            <w:pPr>
              <w:numPr>
                <w:ilvl w:val="0"/>
                <w:numId w:val="4"/>
              </w:numPr>
              <w:tabs>
                <w:tab w:val="left" w:pos="4253"/>
                <w:tab w:val="left" w:pos="4286"/>
              </w:tabs>
              <w:spacing w:after="0" w:line="240" w:lineRule="auto"/>
              <w:contextualSpacing/>
              <w:jc w:val="both"/>
              <w:rPr>
                <w:rFonts w:ascii="Arial" w:eastAsia="Times New Roman" w:hAnsi="Arial" w:cs="Arial"/>
                <w:color w:val="auto"/>
                <w:sz w:val="20"/>
                <w:szCs w:val="24"/>
              </w:rPr>
            </w:pPr>
            <w:r w:rsidRPr="00B85340">
              <w:rPr>
                <w:rFonts w:ascii="Arial" w:eastAsia="Times New Roman" w:hAnsi="Arial" w:cs="Arial"/>
                <w:color w:val="auto"/>
                <w:sz w:val="20"/>
                <w:szCs w:val="24"/>
                <w:lang w:val="es-ES"/>
              </w:rPr>
              <w:t xml:space="preserve">Preparar la zona de trabajo garantizando que se encuentre libre de objetos y en condiciones seguras para identificar y </w:t>
            </w:r>
            <w:proofErr w:type="gramStart"/>
            <w:r w:rsidRPr="00B85340">
              <w:rPr>
                <w:rFonts w:ascii="Arial" w:eastAsia="Times New Roman" w:hAnsi="Arial" w:cs="Arial"/>
                <w:color w:val="auto"/>
                <w:sz w:val="20"/>
                <w:szCs w:val="24"/>
                <w:lang w:val="es-ES"/>
              </w:rPr>
              <w:t>marcar  la</w:t>
            </w:r>
            <w:proofErr w:type="gramEnd"/>
            <w:r w:rsidRPr="00B85340">
              <w:rPr>
                <w:rFonts w:ascii="Arial" w:eastAsia="Times New Roman" w:hAnsi="Arial" w:cs="Arial"/>
                <w:color w:val="auto"/>
                <w:sz w:val="20"/>
                <w:szCs w:val="24"/>
                <w:lang w:val="es-ES"/>
              </w:rPr>
              <w:t xml:space="preserve"> ruta (rotular) por donde se realizará la instalación interna de gas siguiendo  las indicaciones  del instalador registrado y de acuerdo al diseño de la edificación.</w:t>
            </w:r>
          </w:p>
        </w:tc>
        <w:tc>
          <w:tcPr>
            <w:tcW w:w="5103" w:type="dxa"/>
            <w:shd w:val="clear" w:color="auto" w:fill="FFFFFF"/>
            <w:vAlign w:val="center"/>
          </w:tcPr>
          <w:p w14:paraId="627DE41B" w14:textId="77777777" w:rsidR="00B91332" w:rsidRPr="00B85340" w:rsidRDefault="00B91332" w:rsidP="003C44F1">
            <w:pPr>
              <w:spacing w:after="0" w:line="240" w:lineRule="auto"/>
              <w:ind w:left="372"/>
              <w:contextualSpacing/>
              <w:jc w:val="both"/>
              <w:rPr>
                <w:rFonts w:ascii="Arial" w:eastAsia="Times New Roman" w:hAnsi="Arial" w:cs="Arial"/>
                <w:color w:val="auto"/>
                <w:sz w:val="20"/>
                <w:szCs w:val="24"/>
                <w:lang w:eastAsia="es-ES"/>
              </w:rPr>
            </w:pPr>
          </w:p>
          <w:p w14:paraId="12A4D885" w14:textId="77777777" w:rsidR="00B91332" w:rsidRPr="00B85340" w:rsidRDefault="00B91332" w:rsidP="000422B8">
            <w:pPr>
              <w:numPr>
                <w:ilvl w:val="1"/>
                <w:numId w:val="36"/>
              </w:numPr>
              <w:spacing w:after="0" w:line="240" w:lineRule="auto"/>
              <w:ind w:left="374" w:hanging="374"/>
              <w:contextualSpacing/>
              <w:jc w:val="both"/>
              <w:rPr>
                <w:rFonts w:ascii="Arial" w:eastAsia="Times New Roman" w:hAnsi="Arial" w:cs="Arial"/>
                <w:color w:val="auto"/>
                <w:sz w:val="20"/>
                <w:szCs w:val="18"/>
                <w:lang w:val="es-ES"/>
              </w:rPr>
            </w:pPr>
            <w:r w:rsidRPr="00B85340">
              <w:rPr>
                <w:rFonts w:ascii="Arial" w:eastAsia="Times New Roman" w:hAnsi="Arial" w:cs="Arial"/>
                <w:color w:val="auto"/>
                <w:sz w:val="20"/>
                <w:szCs w:val="18"/>
                <w:lang w:val="es-ES"/>
              </w:rPr>
              <w:t>Emplea correctamente la indumentaria y equipos de seguridad de acuerdo a la normatividad.</w:t>
            </w:r>
          </w:p>
          <w:p w14:paraId="591331B1" w14:textId="77777777" w:rsidR="00B91332" w:rsidRPr="00B85340" w:rsidRDefault="00B91332" w:rsidP="003C44F1">
            <w:pPr>
              <w:spacing w:after="0" w:line="240" w:lineRule="auto"/>
              <w:ind w:left="375"/>
              <w:contextualSpacing/>
              <w:jc w:val="both"/>
              <w:rPr>
                <w:rFonts w:ascii="Arial" w:eastAsia="Times New Roman" w:hAnsi="Arial" w:cs="Arial"/>
                <w:color w:val="auto"/>
                <w:sz w:val="20"/>
                <w:szCs w:val="24"/>
                <w:lang w:eastAsia="es-ES"/>
              </w:rPr>
            </w:pPr>
          </w:p>
          <w:p w14:paraId="5066492A" w14:textId="77777777" w:rsidR="00B91332" w:rsidRPr="00B85340" w:rsidRDefault="00B91332" w:rsidP="003C44F1">
            <w:pPr>
              <w:numPr>
                <w:ilvl w:val="1"/>
                <w:numId w:val="36"/>
              </w:numPr>
              <w:spacing w:after="0" w:line="240" w:lineRule="auto"/>
              <w:contextualSpacing/>
              <w:jc w:val="both"/>
              <w:rPr>
                <w:rFonts w:ascii="Arial" w:eastAsia="Times New Roman" w:hAnsi="Arial" w:cs="Arial"/>
                <w:color w:val="auto"/>
                <w:sz w:val="20"/>
                <w:szCs w:val="24"/>
                <w:lang w:eastAsia="es-ES"/>
              </w:rPr>
            </w:pPr>
            <w:r w:rsidRPr="00B85340">
              <w:rPr>
                <w:rFonts w:ascii="Arial" w:eastAsia="Times New Roman" w:hAnsi="Arial" w:cs="Arial"/>
                <w:color w:val="auto"/>
                <w:sz w:val="20"/>
                <w:szCs w:val="24"/>
                <w:lang w:eastAsia="es-ES"/>
              </w:rPr>
              <w:t>Participa y comprueba que la zona de trabajo se encuentre libre de objetos que puedan dañarse o dificultar los trabajos a realizar, tales como muebles</w:t>
            </w:r>
            <w:proofErr w:type="gramStart"/>
            <w:r w:rsidRPr="00B85340">
              <w:rPr>
                <w:rFonts w:ascii="Arial" w:eastAsia="Times New Roman" w:hAnsi="Arial" w:cs="Arial"/>
                <w:color w:val="auto"/>
                <w:sz w:val="20"/>
                <w:szCs w:val="24"/>
                <w:lang w:eastAsia="es-ES"/>
              </w:rPr>
              <w:t>,  enseres</w:t>
            </w:r>
            <w:proofErr w:type="gramEnd"/>
            <w:r w:rsidRPr="00B85340">
              <w:rPr>
                <w:rFonts w:ascii="Arial" w:eastAsia="Times New Roman" w:hAnsi="Arial" w:cs="Arial"/>
                <w:color w:val="auto"/>
                <w:sz w:val="20"/>
                <w:szCs w:val="24"/>
                <w:lang w:eastAsia="es-ES"/>
              </w:rPr>
              <w:t xml:space="preserve"> u otros.</w:t>
            </w:r>
          </w:p>
          <w:p w14:paraId="7F119F61" w14:textId="77777777" w:rsidR="00B91332" w:rsidRPr="00B85340" w:rsidRDefault="00B91332" w:rsidP="003C44F1">
            <w:pPr>
              <w:spacing w:after="0" w:line="240" w:lineRule="auto"/>
              <w:ind w:left="720"/>
              <w:contextualSpacing/>
              <w:rPr>
                <w:rFonts w:ascii="Arial" w:eastAsia="Times New Roman" w:hAnsi="Arial" w:cs="Arial"/>
                <w:color w:val="auto"/>
                <w:sz w:val="20"/>
                <w:szCs w:val="24"/>
                <w:lang w:eastAsia="es-ES"/>
              </w:rPr>
            </w:pPr>
          </w:p>
          <w:p w14:paraId="621C453F" w14:textId="7ECC92E9" w:rsidR="00B91332" w:rsidRPr="00B85340" w:rsidRDefault="00B91332" w:rsidP="003C44F1">
            <w:pPr>
              <w:numPr>
                <w:ilvl w:val="1"/>
                <w:numId w:val="36"/>
              </w:numPr>
              <w:spacing w:after="0" w:line="240" w:lineRule="auto"/>
              <w:contextualSpacing/>
              <w:jc w:val="both"/>
              <w:rPr>
                <w:rFonts w:ascii="Arial" w:eastAsia="Times New Roman" w:hAnsi="Arial" w:cs="Arial"/>
                <w:color w:val="auto"/>
                <w:sz w:val="20"/>
                <w:szCs w:val="24"/>
                <w:lang w:eastAsia="es-ES"/>
              </w:rPr>
            </w:pPr>
            <w:r w:rsidRPr="00B85340">
              <w:rPr>
                <w:rFonts w:ascii="Arial" w:eastAsia="Times New Roman" w:hAnsi="Arial" w:cs="Arial"/>
                <w:color w:val="auto"/>
                <w:sz w:val="20"/>
                <w:szCs w:val="24"/>
                <w:lang w:eastAsia="es-ES"/>
              </w:rPr>
              <w:t>I</w:t>
            </w:r>
            <w:r w:rsidR="00B77D6A">
              <w:rPr>
                <w:rFonts w:ascii="Arial" w:eastAsia="Times New Roman" w:hAnsi="Arial" w:cs="Arial"/>
                <w:color w:val="auto"/>
                <w:sz w:val="20"/>
                <w:szCs w:val="24"/>
                <w:lang w:eastAsia="es-ES"/>
              </w:rPr>
              <w:t xml:space="preserve">dentifica posibles estructuras, </w:t>
            </w:r>
            <w:r w:rsidRPr="00B85340">
              <w:rPr>
                <w:rFonts w:ascii="Arial" w:eastAsia="Times New Roman" w:hAnsi="Arial" w:cs="Arial"/>
                <w:color w:val="auto"/>
                <w:sz w:val="20"/>
                <w:szCs w:val="24"/>
                <w:lang w:eastAsia="es-ES"/>
              </w:rPr>
              <w:t>como vigas y columnas e interferencias o cruces con otros servicios (agua, luz, teléfono, cable), antes de realizar el trazado de acuerdo al plano isométrico y/o de distribución, para evitar su afectación o avería.</w:t>
            </w:r>
          </w:p>
          <w:p w14:paraId="71996936" w14:textId="77777777" w:rsidR="00B91332" w:rsidRPr="00B85340" w:rsidRDefault="00B91332" w:rsidP="003C44F1">
            <w:pPr>
              <w:spacing w:after="0" w:line="240" w:lineRule="auto"/>
              <w:ind w:left="720"/>
              <w:contextualSpacing/>
              <w:rPr>
                <w:rFonts w:ascii="Arial" w:eastAsia="Times New Roman" w:hAnsi="Arial" w:cs="Arial"/>
                <w:color w:val="auto"/>
                <w:sz w:val="20"/>
                <w:szCs w:val="24"/>
                <w:lang w:eastAsia="es-ES"/>
              </w:rPr>
            </w:pPr>
          </w:p>
          <w:p w14:paraId="01D17A7A" w14:textId="1133726E" w:rsidR="00B91332" w:rsidRPr="00B85340" w:rsidRDefault="00B91332" w:rsidP="003C44F1">
            <w:pPr>
              <w:numPr>
                <w:ilvl w:val="1"/>
                <w:numId w:val="36"/>
              </w:numPr>
              <w:spacing w:after="0" w:line="240" w:lineRule="auto"/>
              <w:contextualSpacing/>
              <w:jc w:val="both"/>
              <w:rPr>
                <w:rFonts w:ascii="Arial" w:eastAsia="Times New Roman" w:hAnsi="Arial" w:cs="Arial"/>
                <w:color w:val="auto"/>
                <w:sz w:val="20"/>
                <w:szCs w:val="24"/>
                <w:lang w:eastAsia="es-ES"/>
              </w:rPr>
            </w:pPr>
            <w:r w:rsidRPr="00B85340">
              <w:rPr>
                <w:rFonts w:ascii="Arial" w:eastAsia="Times New Roman" w:hAnsi="Arial" w:cs="Arial"/>
                <w:color w:val="auto"/>
                <w:sz w:val="20"/>
                <w:szCs w:val="24"/>
                <w:lang w:eastAsia="es-ES"/>
              </w:rPr>
              <w:t>Realiza el marcado en paredes y pisos</w:t>
            </w:r>
            <w:r w:rsidR="00A80520">
              <w:rPr>
                <w:rFonts w:ascii="Arial" w:eastAsia="Times New Roman" w:hAnsi="Arial" w:cs="Arial"/>
                <w:color w:val="auto"/>
                <w:sz w:val="20"/>
                <w:szCs w:val="24"/>
                <w:lang w:eastAsia="es-ES"/>
              </w:rPr>
              <w:t>, con el elemento adecuado</w:t>
            </w:r>
            <w:r w:rsidRPr="00B85340">
              <w:rPr>
                <w:rFonts w:ascii="Arial" w:eastAsia="Times New Roman" w:hAnsi="Arial" w:cs="Arial"/>
                <w:color w:val="auto"/>
                <w:sz w:val="20"/>
                <w:szCs w:val="24"/>
                <w:lang w:eastAsia="es-ES"/>
              </w:rPr>
              <w:t xml:space="preserve"> siguiendo el recorrido de toda la instalación, cumpliendo con las normas de seguridad correspondientes y </w:t>
            </w:r>
            <w:r w:rsidR="00A80520">
              <w:rPr>
                <w:rFonts w:ascii="Arial" w:eastAsia="Times New Roman" w:hAnsi="Arial" w:cs="Arial"/>
                <w:color w:val="auto"/>
                <w:sz w:val="20"/>
                <w:szCs w:val="24"/>
                <w:lang w:eastAsia="es-ES"/>
              </w:rPr>
              <w:t>de acuerdo a</w:t>
            </w:r>
            <w:r w:rsidRPr="00B85340">
              <w:rPr>
                <w:rFonts w:ascii="Arial" w:eastAsia="Times New Roman" w:hAnsi="Arial" w:cs="Arial"/>
                <w:color w:val="auto"/>
                <w:sz w:val="20"/>
                <w:szCs w:val="24"/>
                <w:lang w:eastAsia="es-ES"/>
              </w:rPr>
              <w:t xml:space="preserve"> las indicaciones del instalador registrado.</w:t>
            </w:r>
          </w:p>
          <w:p w14:paraId="5C5449C0" w14:textId="77777777" w:rsidR="00B91332" w:rsidRPr="00B85340" w:rsidRDefault="00B91332" w:rsidP="003C44F1">
            <w:pPr>
              <w:spacing w:after="0" w:line="240" w:lineRule="auto"/>
              <w:rPr>
                <w:rFonts w:ascii="Arial" w:eastAsia="Arial" w:hAnsi="Arial" w:cs="Arial"/>
                <w:sz w:val="20"/>
              </w:rPr>
            </w:pPr>
          </w:p>
        </w:tc>
      </w:tr>
      <w:tr w:rsidR="00B91332" w:rsidRPr="00B85340" w14:paraId="6895BC0E" w14:textId="77777777" w:rsidTr="0037001B">
        <w:trPr>
          <w:jc w:val="center"/>
        </w:trPr>
        <w:tc>
          <w:tcPr>
            <w:tcW w:w="3964" w:type="dxa"/>
            <w:shd w:val="clear" w:color="auto" w:fill="FFFFFF"/>
          </w:tcPr>
          <w:p w14:paraId="55CEFEF4" w14:textId="77777777" w:rsidR="00B91332" w:rsidRPr="00B85340" w:rsidRDefault="00B91332" w:rsidP="003C44F1">
            <w:pPr>
              <w:tabs>
                <w:tab w:val="left" w:pos="4253"/>
                <w:tab w:val="left" w:pos="4286"/>
              </w:tabs>
              <w:spacing w:after="0" w:line="240" w:lineRule="auto"/>
              <w:ind w:left="360"/>
              <w:contextualSpacing/>
              <w:jc w:val="both"/>
              <w:rPr>
                <w:rFonts w:ascii="Arial" w:eastAsia="Arial" w:hAnsi="Arial" w:cs="Arial"/>
                <w:color w:val="auto"/>
                <w:sz w:val="20"/>
                <w:szCs w:val="24"/>
              </w:rPr>
            </w:pPr>
          </w:p>
          <w:p w14:paraId="01E953B7" w14:textId="77777777" w:rsidR="00B91332" w:rsidRPr="00B85340" w:rsidRDefault="00B91332" w:rsidP="003C44F1">
            <w:pPr>
              <w:numPr>
                <w:ilvl w:val="0"/>
                <w:numId w:val="4"/>
              </w:numPr>
              <w:tabs>
                <w:tab w:val="left" w:pos="4253"/>
                <w:tab w:val="left" w:pos="4286"/>
              </w:tabs>
              <w:spacing w:after="0" w:line="240" w:lineRule="auto"/>
              <w:contextualSpacing/>
              <w:jc w:val="both"/>
              <w:rPr>
                <w:rFonts w:ascii="Arial" w:eastAsia="Arial" w:hAnsi="Arial" w:cs="Arial"/>
                <w:color w:val="auto"/>
                <w:sz w:val="20"/>
                <w:szCs w:val="24"/>
              </w:rPr>
            </w:pPr>
            <w:r w:rsidRPr="00B85340">
              <w:rPr>
                <w:rFonts w:ascii="Arial" w:eastAsia="Times New Roman" w:hAnsi="Arial" w:cs="Arial"/>
                <w:color w:val="auto"/>
                <w:sz w:val="20"/>
                <w:szCs w:val="24"/>
                <w:lang w:val="es-ES"/>
              </w:rPr>
              <w:t xml:space="preserve">Ejecutar el corte y/o perforado para el paso de las tuberías de gas, </w:t>
            </w:r>
            <w:proofErr w:type="gramStart"/>
            <w:r w:rsidRPr="00B85340">
              <w:rPr>
                <w:rFonts w:ascii="Arial" w:eastAsia="Times New Roman" w:hAnsi="Arial" w:cs="Arial"/>
                <w:color w:val="auto"/>
                <w:sz w:val="20"/>
                <w:szCs w:val="24"/>
                <w:lang w:val="es-ES"/>
              </w:rPr>
              <w:t>siguiendo  las</w:t>
            </w:r>
            <w:proofErr w:type="gramEnd"/>
            <w:r w:rsidRPr="00B85340">
              <w:rPr>
                <w:rFonts w:ascii="Arial" w:eastAsia="Times New Roman" w:hAnsi="Arial" w:cs="Arial"/>
                <w:color w:val="auto"/>
                <w:sz w:val="20"/>
                <w:szCs w:val="24"/>
                <w:lang w:val="es-ES"/>
              </w:rPr>
              <w:t xml:space="preserve"> indicaciones  del instalador registrado  y considerando  las especificaciones técnicas y normas de seguridad.</w:t>
            </w:r>
          </w:p>
        </w:tc>
        <w:tc>
          <w:tcPr>
            <w:tcW w:w="5103" w:type="dxa"/>
            <w:shd w:val="clear" w:color="auto" w:fill="FFFFFF"/>
          </w:tcPr>
          <w:p w14:paraId="6F3D55AD" w14:textId="77777777" w:rsidR="00B91332" w:rsidRPr="00B85340" w:rsidRDefault="00B91332" w:rsidP="003C44F1">
            <w:pPr>
              <w:spacing w:after="0" w:line="240" w:lineRule="auto"/>
              <w:ind w:left="335"/>
              <w:rPr>
                <w:rFonts w:ascii="Arial" w:eastAsia="Times New Roman" w:hAnsi="Arial" w:cs="Arial"/>
                <w:color w:val="auto"/>
                <w:sz w:val="20"/>
              </w:rPr>
            </w:pPr>
          </w:p>
          <w:p w14:paraId="1F0CCD45" w14:textId="77777777" w:rsidR="00B91332" w:rsidRPr="00B85340" w:rsidRDefault="00B91332" w:rsidP="003C44F1">
            <w:pPr>
              <w:numPr>
                <w:ilvl w:val="1"/>
                <w:numId w:val="4"/>
              </w:numPr>
              <w:spacing w:after="0" w:line="240" w:lineRule="auto"/>
              <w:contextualSpacing/>
              <w:rPr>
                <w:rFonts w:ascii="Arial" w:eastAsia="Times New Roman" w:hAnsi="Arial" w:cs="Arial"/>
                <w:color w:val="auto"/>
                <w:sz w:val="20"/>
                <w:szCs w:val="24"/>
              </w:rPr>
            </w:pPr>
            <w:r w:rsidRPr="00B85340">
              <w:rPr>
                <w:rFonts w:ascii="Arial" w:eastAsia="Times New Roman" w:hAnsi="Arial" w:cs="Arial"/>
                <w:color w:val="auto"/>
                <w:sz w:val="20"/>
                <w:szCs w:val="24"/>
              </w:rPr>
              <w:t>Emplea correctamente la indumentaria y equipos de seguridad de acuerdo a la normatividad vigente.</w:t>
            </w:r>
          </w:p>
          <w:p w14:paraId="492B82CB" w14:textId="77777777" w:rsidR="00B91332" w:rsidRPr="00B85340" w:rsidRDefault="00B91332" w:rsidP="003C44F1">
            <w:pPr>
              <w:spacing w:after="0" w:line="240" w:lineRule="auto"/>
              <w:ind w:left="360"/>
              <w:contextualSpacing/>
              <w:rPr>
                <w:rFonts w:ascii="Arial" w:eastAsia="Times New Roman" w:hAnsi="Arial" w:cs="Arial"/>
                <w:color w:val="auto"/>
                <w:sz w:val="20"/>
                <w:szCs w:val="24"/>
              </w:rPr>
            </w:pPr>
          </w:p>
          <w:p w14:paraId="25457E77" w14:textId="77777777" w:rsidR="00B91332" w:rsidRPr="00B85340" w:rsidRDefault="00B91332" w:rsidP="003C44F1">
            <w:pPr>
              <w:numPr>
                <w:ilvl w:val="1"/>
                <w:numId w:val="4"/>
              </w:numPr>
              <w:spacing w:after="0" w:line="240" w:lineRule="auto"/>
              <w:contextualSpacing/>
              <w:jc w:val="both"/>
              <w:rPr>
                <w:rFonts w:ascii="Arial" w:eastAsia="Times New Roman" w:hAnsi="Arial" w:cs="Arial"/>
                <w:color w:val="auto"/>
                <w:sz w:val="20"/>
              </w:rPr>
            </w:pPr>
            <w:r w:rsidRPr="00B85340">
              <w:rPr>
                <w:rFonts w:ascii="Arial" w:eastAsia="Times New Roman" w:hAnsi="Arial" w:cs="Arial"/>
                <w:color w:val="auto"/>
                <w:sz w:val="20"/>
                <w:szCs w:val="24"/>
              </w:rPr>
              <w:t>S</w:t>
            </w:r>
            <w:r w:rsidRPr="00B85340">
              <w:rPr>
                <w:rFonts w:ascii="Arial" w:eastAsia="Times New Roman" w:hAnsi="Arial" w:cs="Arial"/>
                <w:color w:val="auto"/>
                <w:sz w:val="20"/>
              </w:rPr>
              <w:t>elecciona correctamente las herramientas para efectuar el proceso de corte de pisos y/o perforación de paredes según el tipo de edificación, aplicando las normas técnicas de construcción y de seguridad establecidas.</w:t>
            </w:r>
          </w:p>
          <w:p w14:paraId="7611511A" w14:textId="77777777" w:rsidR="00B91332" w:rsidRPr="00B85340" w:rsidRDefault="00B91332" w:rsidP="003C44F1">
            <w:pPr>
              <w:spacing w:after="0" w:line="240" w:lineRule="auto"/>
              <w:ind w:left="720"/>
              <w:contextualSpacing/>
              <w:rPr>
                <w:rFonts w:ascii="Arial" w:eastAsia="Times New Roman" w:hAnsi="Arial" w:cs="Arial"/>
                <w:color w:val="auto"/>
                <w:sz w:val="20"/>
              </w:rPr>
            </w:pPr>
          </w:p>
          <w:p w14:paraId="1161434A" w14:textId="77777777" w:rsidR="00B91332" w:rsidRPr="00B85340" w:rsidRDefault="00B91332" w:rsidP="003C44F1">
            <w:pPr>
              <w:numPr>
                <w:ilvl w:val="1"/>
                <w:numId w:val="4"/>
              </w:numPr>
              <w:spacing w:after="0" w:line="240" w:lineRule="auto"/>
              <w:contextualSpacing/>
              <w:jc w:val="both"/>
              <w:rPr>
                <w:rFonts w:ascii="Arial" w:eastAsia="Times New Roman" w:hAnsi="Arial" w:cs="Arial"/>
                <w:color w:val="auto"/>
                <w:sz w:val="20"/>
                <w:szCs w:val="24"/>
              </w:rPr>
            </w:pPr>
            <w:r w:rsidRPr="00B85340">
              <w:rPr>
                <w:rFonts w:ascii="Arial" w:eastAsia="Times New Roman" w:hAnsi="Arial" w:cs="Arial"/>
                <w:color w:val="auto"/>
                <w:sz w:val="20"/>
                <w:szCs w:val="24"/>
              </w:rPr>
              <w:t>Realiza el picado y/o perforado de pisos y paredes siguiendo el recorrido marcado previamente, de acuerdo al tipo de edificación y según las normas técnicas correspondientes.</w:t>
            </w:r>
          </w:p>
          <w:p w14:paraId="5B5F36A3" w14:textId="77777777" w:rsidR="00B91332" w:rsidRPr="00B85340" w:rsidRDefault="00B91332" w:rsidP="003C44F1">
            <w:pPr>
              <w:spacing w:after="0" w:line="240" w:lineRule="auto"/>
              <w:ind w:left="720"/>
              <w:contextualSpacing/>
              <w:rPr>
                <w:rFonts w:ascii="Arial" w:eastAsia="Times New Roman" w:hAnsi="Arial" w:cs="Arial"/>
                <w:color w:val="auto"/>
                <w:sz w:val="20"/>
                <w:szCs w:val="24"/>
              </w:rPr>
            </w:pPr>
          </w:p>
          <w:p w14:paraId="6EBFF35D" w14:textId="77777777" w:rsidR="00B91332" w:rsidRPr="00B85340" w:rsidRDefault="00B91332" w:rsidP="003C44F1">
            <w:pPr>
              <w:numPr>
                <w:ilvl w:val="1"/>
                <w:numId w:val="4"/>
              </w:numPr>
              <w:spacing w:after="0" w:line="240" w:lineRule="auto"/>
              <w:contextualSpacing/>
              <w:jc w:val="both"/>
              <w:rPr>
                <w:rFonts w:ascii="Arial" w:eastAsia="Times New Roman" w:hAnsi="Arial" w:cs="Arial"/>
                <w:color w:val="auto"/>
                <w:sz w:val="20"/>
                <w:szCs w:val="24"/>
              </w:rPr>
            </w:pPr>
            <w:r w:rsidRPr="00B85340">
              <w:rPr>
                <w:rFonts w:ascii="Arial" w:eastAsia="Times New Roman" w:hAnsi="Arial" w:cs="Arial"/>
                <w:color w:val="auto"/>
                <w:sz w:val="20"/>
                <w:szCs w:val="24"/>
              </w:rPr>
              <w:t>Apoya en la verificación de las cavidades o perforaciones para el alojamiento de las tuberías para gas, respetando las distancias y cruces con las demás instalaciones de la edificación, según la normatividad vigente.</w:t>
            </w:r>
          </w:p>
          <w:p w14:paraId="0A809BD5" w14:textId="77777777" w:rsidR="000422B8" w:rsidRPr="00B85340" w:rsidRDefault="000422B8" w:rsidP="000422B8">
            <w:pPr>
              <w:pStyle w:val="Prrafodelista"/>
              <w:rPr>
                <w:rFonts w:ascii="Arial" w:hAnsi="Arial" w:cs="Arial"/>
                <w:sz w:val="20"/>
              </w:rPr>
            </w:pPr>
          </w:p>
          <w:p w14:paraId="2B2D78D0" w14:textId="77777777" w:rsidR="000422B8" w:rsidRDefault="000422B8" w:rsidP="000422B8">
            <w:pPr>
              <w:spacing w:after="0" w:line="240" w:lineRule="auto"/>
              <w:ind w:left="360"/>
              <w:contextualSpacing/>
              <w:jc w:val="both"/>
              <w:rPr>
                <w:rFonts w:ascii="Arial" w:eastAsia="Times New Roman" w:hAnsi="Arial" w:cs="Arial"/>
                <w:color w:val="auto"/>
                <w:sz w:val="20"/>
                <w:szCs w:val="24"/>
              </w:rPr>
            </w:pPr>
          </w:p>
          <w:p w14:paraId="6CB5D254" w14:textId="77777777" w:rsidR="000C4CD6" w:rsidRDefault="000C4CD6" w:rsidP="000422B8">
            <w:pPr>
              <w:spacing w:after="0" w:line="240" w:lineRule="auto"/>
              <w:ind w:left="360"/>
              <w:contextualSpacing/>
              <w:jc w:val="both"/>
              <w:rPr>
                <w:rFonts w:ascii="Arial" w:eastAsia="Times New Roman" w:hAnsi="Arial" w:cs="Arial"/>
                <w:color w:val="auto"/>
                <w:sz w:val="20"/>
                <w:szCs w:val="24"/>
              </w:rPr>
            </w:pPr>
          </w:p>
          <w:p w14:paraId="1652E4D8" w14:textId="77777777" w:rsidR="000C4CD6" w:rsidRPr="00B85340" w:rsidRDefault="000C4CD6" w:rsidP="000422B8">
            <w:pPr>
              <w:spacing w:after="0" w:line="240" w:lineRule="auto"/>
              <w:ind w:left="360"/>
              <w:contextualSpacing/>
              <w:jc w:val="both"/>
              <w:rPr>
                <w:rFonts w:ascii="Arial" w:eastAsia="Times New Roman" w:hAnsi="Arial" w:cs="Arial"/>
                <w:color w:val="auto"/>
                <w:sz w:val="20"/>
                <w:szCs w:val="24"/>
              </w:rPr>
            </w:pPr>
          </w:p>
          <w:p w14:paraId="54E8230E" w14:textId="77777777" w:rsidR="00B91332" w:rsidRPr="00B85340" w:rsidRDefault="00B91332" w:rsidP="003C44F1">
            <w:pPr>
              <w:spacing w:after="0" w:line="240" w:lineRule="auto"/>
              <w:rPr>
                <w:rFonts w:ascii="Arial" w:hAnsi="Arial" w:cs="Arial"/>
                <w:sz w:val="20"/>
                <w:szCs w:val="18"/>
                <w:lang w:val="es-ES"/>
              </w:rPr>
            </w:pPr>
          </w:p>
        </w:tc>
      </w:tr>
      <w:tr w:rsidR="00B91332" w:rsidRPr="00B85340" w14:paraId="5CEE43FB" w14:textId="77777777" w:rsidTr="0037001B">
        <w:trPr>
          <w:jc w:val="center"/>
        </w:trPr>
        <w:tc>
          <w:tcPr>
            <w:tcW w:w="3964" w:type="dxa"/>
            <w:shd w:val="clear" w:color="auto" w:fill="FFFFFF"/>
          </w:tcPr>
          <w:p w14:paraId="535C5B79" w14:textId="77777777" w:rsidR="00B91332" w:rsidRPr="00B85340" w:rsidRDefault="00B91332" w:rsidP="003C44F1">
            <w:pPr>
              <w:tabs>
                <w:tab w:val="left" w:pos="4253"/>
                <w:tab w:val="left" w:pos="4286"/>
              </w:tabs>
              <w:spacing w:after="0" w:line="240" w:lineRule="auto"/>
              <w:ind w:left="360"/>
              <w:contextualSpacing/>
              <w:jc w:val="both"/>
              <w:rPr>
                <w:rFonts w:ascii="Arial" w:eastAsia="Arial" w:hAnsi="Arial" w:cs="Arial"/>
                <w:color w:val="auto"/>
                <w:sz w:val="20"/>
                <w:szCs w:val="24"/>
              </w:rPr>
            </w:pPr>
          </w:p>
          <w:p w14:paraId="192E0A80" w14:textId="77777777" w:rsidR="00B91332" w:rsidRPr="00B85340" w:rsidRDefault="00B91332" w:rsidP="003C44F1">
            <w:pPr>
              <w:numPr>
                <w:ilvl w:val="0"/>
                <w:numId w:val="4"/>
              </w:numPr>
              <w:tabs>
                <w:tab w:val="left" w:pos="4253"/>
                <w:tab w:val="left" w:pos="4286"/>
              </w:tabs>
              <w:spacing w:after="0" w:line="240" w:lineRule="auto"/>
              <w:contextualSpacing/>
              <w:jc w:val="both"/>
              <w:rPr>
                <w:rFonts w:ascii="Arial" w:eastAsia="Arial" w:hAnsi="Arial" w:cs="Arial"/>
                <w:color w:val="auto"/>
                <w:sz w:val="20"/>
                <w:szCs w:val="24"/>
              </w:rPr>
            </w:pPr>
            <w:r w:rsidRPr="00B85340">
              <w:rPr>
                <w:rFonts w:ascii="Arial" w:eastAsia="Times New Roman" w:hAnsi="Arial" w:cs="Arial"/>
                <w:color w:val="auto"/>
                <w:sz w:val="20"/>
                <w:szCs w:val="24"/>
                <w:lang w:val="es-ES"/>
              </w:rPr>
              <w:t>Apoyar en la instalación de los elementos de ventilación (aberturas, rejillas y ductos para evacuación de gases) de acuerdo a las instrucciones del instalador registrado y la normatividad vigente.</w:t>
            </w:r>
          </w:p>
        </w:tc>
        <w:tc>
          <w:tcPr>
            <w:tcW w:w="5103" w:type="dxa"/>
            <w:shd w:val="clear" w:color="auto" w:fill="FFFFFF"/>
          </w:tcPr>
          <w:p w14:paraId="1655864D" w14:textId="77777777" w:rsidR="00B91332" w:rsidRPr="00B85340" w:rsidRDefault="00B91332" w:rsidP="003C44F1">
            <w:pPr>
              <w:spacing w:after="0" w:line="240" w:lineRule="auto"/>
              <w:ind w:left="335"/>
              <w:rPr>
                <w:rFonts w:ascii="Arial" w:eastAsia="Times New Roman" w:hAnsi="Arial" w:cs="Arial"/>
                <w:color w:val="auto"/>
                <w:sz w:val="20"/>
              </w:rPr>
            </w:pPr>
          </w:p>
          <w:p w14:paraId="6A0DFB7B" w14:textId="77777777" w:rsidR="00B91332" w:rsidRPr="00B85340" w:rsidRDefault="00B91332" w:rsidP="003C44F1">
            <w:pPr>
              <w:numPr>
                <w:ilvl w:val="1"/>
                <w:numId w:val="4"/>
              </w:numPr>
              <w:spacing w:after="0" w:line="240" w:lineRule="auto"/>
              <w:contextualSpacing/>
              <w:jc w:val="both"/>
              <w:rPr>
                <w:rFonts w:ascii="Arial" w:eastAsia="Times New Roman" w:hAnsi="Arial" w:cs="Arial"/>
                <w:color w:val="auto"/>
                <w:sz w:val="20"/>
                <w:szCs w:val="24"/>
              </w:rPr>
            </w:pPr>
            <w:r w:rsidRPr="00B85340">
              <w:rPr>
                <w:rFonts w:ascii="Arial" w:eastAsia="Times New Roman" w:hAnsi="Arial" w:cs="Arial"/>
                <w:color w:val="auto"/>
                <w:sz w:val="20"/>
                <w:szCs w:val="24"/>
              </w:rPr>
              <w:t>Emplea correctamente la indumentaria y equipos de seguridad de acuerdo a la normatividad vigente y a las actividades a realizar.</w:t>
            </w:r>
          </w:p>
          <w:p w14:paraId="49C0D5B3" w14:textId="77777777" w:rsidR="00B91332" w:rsidRPr="00B85340" w:rsidRDefault="00B91332" w:rsidP="003C44F1">
            <w:pPr>
              <w:spacing w:after="0" w:line="240" w:lineRule="auto"/>
              <w:ind w:left="360"/>
              <w:contextualSpacing/>
              <w:jc w:val="both"/>
              <w:rPr>
                <w:rFonts w:ascii="Arial" w:eastAsia="Times New Roman" w:hAnsi="Arial" w:cs="Arial"/>
                <w:color w:val="auto"/>
                <w:sz w:val="12"/>
                <w:szCs w:val="12"/>
              </w:rPr>
            </w:pPr>
          </w:p>
          <w:p w14:paraId="05D31045" w14:textId="77777777" w:rsidR="00B91332" w:rsidRPr="00B85340" w:rsidRDefault="00B91332" w:rsidP="003C44F1">
            <w:pPr>
              <w:numPr>
                <w:ilvl w:val="1"/>
                <w:numId w:val="4"/>
              </w:numPr>
              <w:spacing w:after="0" w:line="240" w:lineRule="auto"/>
              <w:contextualSpacing/>
              <w:jc w:val="both"/>
              <w:rPr>
                <w:rFonts w:ascii="Arial" w:eastAsia="Times New Roman" w:hAnsi="Arial" w:cs="Arial"/>
                <w:color w:val="auto"/>
                <w:sz w:val="20"/>
                <w:szCs w:val="24"/>
              </w:rPr>
            </w:pPr>
            <w:r w:rsidRPr="00B85340">
              <w:rPr>
                <w:rFonts w:ascii="Arial" w:eastAsia="Times New Roman" w:hAnsi="Arial" w:cs="Arial"/>
                <w:color w:val="auto"/>
                <w:sz w:val="20"/>
                <w:szCs w:val="24"/>
              </w:rPr>
              <w:t xml:space="preserve">Recibe y ejecuta las indicaciones sobre la instalación </w:t>
            </w:r>
            <w:proofErr w:type="gramStart"/>
            <w:r w:rsidRPr="00B85340">
              <w:rPr>
                <w:rFonts w:ascii="Arial" w:eastAsia="Times New Roman" w:hAnsi="Arial" w:cs="Arial"/>
                <w:color w:val="auto"/>
                <w:sz w:val="20"/>
                <w:szCs w:val="24"/>
              </w:rPr>
              <w:t>del  sistema</w:t>
            </w:r>
            <w:proofErr w:type="gramEnd"/>
            <w:r w:rsidRPr="00B85340">
              <w:rPr>
                <w:rFonts w:ascii="Arial" w:eastAsia="Times New Roman" w:hAnsi="Arial" w:cs="Arial"/>
                <w:color w:val="auto"/>
                <w:sz w:val="20"/>
                <w:szCs w:val="24"/>
              </w:rPr>
              <w:t xml:space="preserve"> de ventilación requerido, de acuerdo a los planos correspondientes.</w:t>
            </w:r>
          </w:p>
          <w:p w14:paraId="0D23CB2F" w14:textId="77777777" w:rsidR="00B91332" w:rsidRPr="00B85340" w:rsidRDefault="00B91332" w:rsidP="003C44F1">
            <w:pPr>
              <w:spacing w:after="0" w:line="240" w:lineRule="auto"/>
              <w:ind w:left="720"/>
              <w:contextualSpacing/>
              <w:rPr>
                <w:rFonts w:ascii="Arial" w:eastAsia="Times New Roman" w:hAnsi="Arial" w:cs="Arial"/>
                <w:color w:val="auto"/>
                <w:sz w:val="20"/>
                <w:szCs w:val="24"/>
              </w:rPr>
            </w:pPr>
          </w:p>
          <w:p w14:paraId="313692AE" w14:textId="4874894C" w:rsidR="00B91332" w:rsidRPr="00B85340" w:rsidRDefault="000422B8" w:rsidP="003C44F1">
            <w:pPr>
              <w:spacing w:after="0" w:line="240" w:lineRule="auto"/>
              <w:jc w:val="both"/>
              <w:rPr>
                <w:rFonts w:ascii="Arial" w:hAnsi="Arial" w:cs="Arial"/>
                <w:b/>
                <w:sz w:val="20"/>
                <w:u w:val="single"/>
              </w:rPr>
            </w:pPr>
            <w:r w:rsidRPr="00B85340">
              <w:rPr>
                <w:rFonts w:ascii="Arial" w:hAnsi="Arial" w:cs="Arial"/>
                <w:b/>
                <w:sz w:val="20"/>
                <w:u w:val="single"/>
              </w:rPr>
              <w:t>SISTEMA DE VENTILACIÓN</w:t>
            </w:r>
          </w:p>
          <w:p w14:paraId="3286507F" w14:textId="77777777" w:rsidR="000422B8" w:rsidRPr="00B85340" w:rsidRDefault="000422B8" w:rsidP="003C44F1">
            <w:pPr>
              <w:spacing w:after="0" w:line="240" w:lineRule="auto"/>
              <w:jc w:val="both"/>
              <w:rPr>
                <w:rFonts w:ascii="Arial" w:hAnsi="Arial" w:cs="Arial"/>
                <w:b/>
                <w:sz w:val="20"/>
                <w:u w:val="single"/>
              </w:rPr>
            </w:pPr>
          </w:p>
          <w:p w14:paraId="1B11DEC0" w14:textId="77777777" w:rsidR="00B91332" w:rsidRPr="00B85340" w:rsidRDefault="00B91332" w:rsidP="003C44F1">
            <w:pPr>
              <w:numPr>
                <w:ilvl w:val="1"/>
                <w:numId w:val="4"/>
              </w:numPr>
              <w:spacing w:after="0" w:line="240" w:lineRule="auto"/>
              <w:contextualSpacing/>
              <w:jc w:val="both"/>
              <w:rPr>
                <w:rFonts w:ascii="Arial" w:eastAsia="Times New Roman" w:hAnsi="Arial" w:cs="Arial"/>
                <w:color w:val="auto"/>
                <w:sz w:val="20"/>
                <w:szCs w:val="24"/>
              </w:rPr>
            </w:pPr>
            <w:r w:rsidRPr="00B85340">
              <w:rPr>
                <w:rFonts w:ascii="Arial" w:eastAsia="Times New Roman" w:hAnsi="Arial" w:cs="Arial"/>
                <w:color w:val="auto"/>
                <w:sz w:val="20"/>
                <w:szCs w:val="24"/>
              </w:rPr>
              <w:t xml:space="preserve">Ubica el lugar y marca el área donde se van a </w:t>
            </w:r>
            <w:proofErr w:type="gramStart"/>
            <w:r w:rsidRPr="00B85340">
              <w:rPr>
                <w:rFonts w:ascii="Arial" w:eastAsia="Times New Roman" w:hAnsi="Arial" w:cs="Arial"/>
                <w:color w:val="auto"/>
                <w:sz w:val="20"/>
                <w:szCs w:val="24"/>
              </w:rPr>
              <w:t>realizar  las</w:t>
            </w:r>
            <w:proofErr w:type="gramEnd"/>
            <w:r w:rsidRPr="00B85340">
              <w:rPr>
                <w:rFonts w:ascii="Arial" w:eastAsia="Times New Roman" w:hAnsi="Arial" w:cs="Arial"/>
                <w:color w:val="auto"/>
                <w:sz w:val="20"/>
                <w:szCs w:val="24"/>
              </w:rPr>
              <w:t xml:space="preserve"> aberturas permanentes para la ventilación  empleando rejillas y/o dejándola libre, de acuerdo a las indicaciones del instalador registrado y planos aprobados por la empresa distribuidora, siguiendo las normas técnicas correspondientes.</w:t>
            </w:r>
          </w:p>
          <w:p w14:paraId="179B3089" w14:textId="77777777" w:rsidR="00B91332" w:rsidRPr="00B85340" w:rsidRDefault="00B91332" w:rsidP="003C44F1">
            <w:pPr>
              <w:spacing w:after="0" w:line="240" w:lineRule="auto"/>
              <w:ind w:left="360"/>
              <w:contextualSpacing/>
              <w:jc w:val="both"/>
              <w:rPr>
                <w:rFonts w:ascii="Arial" w:eastAsia="Times New Roman" w:hAnsi="Arial" w:cs="Arial"/>
                <w:color w:val="auto"/>
                <w:sz w:val="20"/>
                <w:szCs w:val="24"/>
              </w:rPr>
            </w:pPr>
          </w:p>
          <w:p w14:paraId="37A1C7DE" w14:textId="77777777" w:rsidR="00B91332" w:rsidRPr="00B85340" w:rsidRDefault="00B91332" w:rsidP="003C44F1">
            <w:pPr>
              <w:spacing w:after="0" w:line="240" w:lineRule="auto"/>
              <w:jc w:val="both"/>
              <w:rPr>
                <w:rFonts w:ascii="Arial" w:hAnsi="Arial" w:cs="Arial"/>
                <w:b/>
                <w:sz w:val="20"/>
                <w:u w:val="single"/>
              </w:rPr>
            </w:pPr>
            <w:r w:rsidRPr="00B85340">
              <w:rPr>
                <w:rFonts w:ascii="Arial" w:hAnsi="Arial" w:cs="Arial"/>
                <w:b/>
                <w:sz w:val="20"/>
                <w:u w:val="single"/>
              </w:rPr>
              <w:t>Si la Instalación es en Pared de ladrillo/concreto</w:t>
            </w:r>
          </w:p>
          <w:p w14:paraId="67273BF7" w14:textId="77777777" w:rsidR="000422B8" w:rsidRPr="00B85340" w:rsidRDefault="000422B8" w:rsidP="003C44F1">
            <w:pPr>
              <w:spacing w:after="0" w:line="240" w:lineRule="auto"/>
              <w:jc w:val="both"/>
              <w:rPr>
                <w:rFonts w:ascii="Arial" w:hAnsi="Arial" w:cs="Arial"/>
                <w:b/>
                <w:sz w:val="20"/>
                <w:u w:val="single"/>
              </w:rPr>
            </w:pPr>
          </w:p>
          <w:p w14:paraId="6B448692" w14:textId="77777777" w:rsidR="00B91332" w:rsidRPr="00B85340" w:rsidRDefault="00B91332" w:rsidP="003C44F1">
            <w:pPr>
              <w:numPr>
                <w:ilvl w:val="1"/>
                <w:numId w:val="4"/>
              </w:numPr>
              <w:spacing w:after="0" w:line="240" w:lineRule="auto"/>
              <w:contextualSpacing/>
              <w:jc w:val="both"/>
              <w:rPr>
                <w:rFonts w:ascii="Arial" w:eastAsia="Times New Roman" w:hAnsi="Arial" w:cs="Arial"/>
                <w:color w:val="auto"/>
                <w:sz w:val="20"/>
                <w:szCs w:val="24"/>
              </w:rPr>
            </w:pPr>
            <w:r w:rsidRPr="00B85340">
              <w:rPr>
                <w:rFonts w:ascii="Arial" w:eastAsia="Times New Roman" w:hAnsi="Arial" w:cs="Arial"/>
                <w:color w:val="auto"/>
                <w:sz w:val="20"/>
                <w:szCs w:val="24"/>
              </w:rPr>
              <w:t xml:space="preserve">Pica el área marcada para realizar la abertura permanente para la ventilación </w:t>
            </w:r>
            <w:proofErr w:type="gramStart"/>
            <w:r w:rsidRPr="00B85340">
              <w:rPr>
                <w:rFonts w:ascii="Arial" w:eastAsia="Times New Roman" w:hAnsi="Arial" w:cs="Arial"/>
                <w:color w:val="auto"/>
                <w:sz w:val="20"/>
                <w:szCs w:val="24"/>
              </w:rPr>
              <w:t>y  limpia</w:t>
            </w:r>
            <w:proofErr w:type="gramEnd"/>
            <w:r w:rsidRPr="00B85340">
              <w:rPr>
                <w:rFonts w:ascii="Arial" w:eastAsia="Times New Roman" w:hAnsi="Arial" w:cs="Arial"/>
                <w:color w:val="auto"/>
                <w:sz w:val="20"/>
                <w:szCs w:val="24"/>
              </w:rPr>
              <w:t xml:space="preserve"> el espacio picado para colocar la rejilla de ventilación y/o resana la abertura para dejarlo permanentemente libre.</w:t>
            </w:r>
          </w:p>
          <w:p w14:paraId="3EEB794A" w14:textId="77777777" w:rsidR="00B91332" w:rsidRPr="00B85340" w:rsidRDefault="00B91332" w:rsidP="003C44F1">
            <w:pPr>
              <w:spacing w:after="0" w:line="240" w:lineRule="auto"/>
              <w:ind w:left="360"/>
              <w:contextualSpacing/>
              <w:jc w:val="both"/>
              <w:rPr>
                <w:rFonts w:ascii="Arial" w:eastAsia="Times New Roman" w:hAnsi="Arial" w:cs="Arial"/>
                <w:color w:val="auto"/>
                <w:sz w:val="20"/>
                <w:szCs w:val="24"/>
              </w:rPr>
            </w:pPr>
          </w:p>
          <w:p w14:paraId="6A98D53C" w14:textId="77777777" w:rsidR="00B91332" w:rsidRPr="00B85340" w:rsidRDefault="00B91332" w:rsidP="003C44F1">
            <w:pPr>
              <w:numPr>
                <w:ilvl w:val="1"/>
                <w:numId w:val="4"/>
              </w:numPr>
              <w:spacing w:after="0" w:line="240" w:lineRule="auto"/>
              <w:contextualSpacing/>
              <w:jc w:val="both"/>
              <w:rPr>
                <w:rFonts w:ascii="Arial" w:eastAsia="Times New Roman" w:hAnsi="Arial" w:cs="Arial"/>
                <w:color w:val="auto"/>
                <w:sz w:val="20"/>
                <w:szCs w:val="24"/>
              </w:rPr>
            </w:pPr>
            <w:r w:rsidRPr="00B85340">
              <w:rPr>
                <w:rFonts w:ascii="Arial" w:eastAsia="Times New Roman" w:hAnsi="Arial" w:cs="Arial"/>
                <w:color w:val="auto"/>
                <w:sz w:val="20"/>
                <w:szCs w:val="24"/>
              </w:rPr>
              <w:t>Instala los soportes donde se fijará la rejilla de ventilación en la abertura habilitada, asegurándola a los soportes mediante tornillos de fijación.</w:t>
            </w:r>
          </w:p>
          <w:p w14:paraId="04395856" w14:textId="77777777" w:rsidR="00B91332" w:rsidRPr="00B85340" w:rsidRDefault="00B91332" w:rsidP="003C44F1">
            <w:pPr>
              <w:spacing w:after="0" w:line="240" w:lineRule="auto"/>
              <w:ind w:left="720"/>
              <w:contextualSpacing/>
              <w:rPr>
                <w:rFonts w:ascii="Arial" w:eastAsia="Times New Roman" w:hAnsi="Arial" w:cs="Arial"/>
                <w:color w:val="auto"/>
                <w:sz w:val="20"/>
                <w:szCs w:val="24"/>
              </w:rPr>
            </w:pPr>
          </w:p>
          <w:p w14:paraId="26FE802F" w14:textId="77777777" w:rsidR="00B91332" w:rsidRPr="00B85340" w:rsidRDefault="00B91332" w:rsidP="003C44F1">
            <w:pPr>
              <w:numPr>
                <w:ilvl w:val="1"/>
                <w:numId w:val="4"/>
              </w:numPr>
              <w:spacing w:after="0" w:line="240" w:lineRule="auto"/>
              <w:contextualSpacing/>
              <w:jc w:val="both"/>
              <w:rPr>
                <w:rFonts w:ascii="Arial" w:eastAsia="Times New Roman" w:hAnsi="Arial" w:cs="Arial"/>
                <w:color w:val="auto"/>
                <w:sz w:val="20"/>
                <w:szCs w:val="24"/>
              </w:rPr>
            </w:pPr>
            <w:r w:rsidRPr="00B85340">
              <w:rPr>
                <w:rFonts w:ascii="Arial" w:eastAsia="Times New Roman" w:hAnsi="Arial" w:cs="Arial"/>
                <w:color w:val="auto"/>
                <w:sz w:val="20"/>
                <w:szCs w:val="24"/>
              </w:rPr>
              <w:t>Realiza resanes y el acabado respectivo mediante el lijado y la aplicación de la base y pintura correspondiente.</w:t>
            </w:r>
          </w:p>
          <w:p w14:paraId="0C88539C" w14:textId="77777777" w:rsidR="00B91332" w:rsidRPr="00B85340" w:rsidRDefault="00B91332" w:rsidP="003C44F1">
            <w:pPr>
              <w:spacing w:after="0" w:line="240" w:lineRule="auto"/>
              <w:ind w:left="360"/>
              <w:contextualSpacing/>
              <w:jc w:val="both"/>
              <w:rPr>
                <w:rFonts w:ascii="Arial" w:eastAsia="Times New Roman" w:hAnsi="Arial" w:cs="Arial"/>
                <w:color w:val="auto"/>
                <w:sz w:val="20"/>
                <w:szCs w:val="24"/>
              </w:rPr>
            </w:pPr>
          </w:p>
          <w:p w14:paraId="64FC348D" w14:textId="77777777" w:rsidR="00B91332" w:rsidRPr="00B85340" w:rsidRDefault="00B91332" w:rsidP="003C44F1">
            <w:pPr>
              <w:spacing w:after="0" w:line="240" w:lineRule="auto"/>
              <w:jc w:val="both"/>
              <w:rPr>
                <w:rFonts w:ascii="Arial" w:hAnsi="Arial" w:cs="Arial"/>
                <w:b/>
                <w:sz w:val="20"/>
                <w:u w:val="single"/>
              </w:rPr>
            </w:pPr>
            <w:r w:rsidRPr="00B85340">
              <w:rPr>
                <w:rFonts w:ascii="Arial" w:hAnsi="Arial" w:cs="Arial"/>
                <w:b/>
                <w:sz w:val="20"/>
                <w:u w:val="single"/>
              </w:rPr>
              <w:t>Si la Instalación es en ventana de vidrio / puerta de madera o metal.</w:t>
            </w:r>
          </w:p>
          <w:p w14:paraId="6734667E" w14:textId="77777777" w:rsidR="000422B8" w:rsidRPr="00B85340" w:rsidRDefault="000422B8" w:rsidP="003C44F1">
            <w:pPr>
              <w:spacing w:after="0" w:line="240" w:lineRule="auto"/>
              <w:jc w:val="both"/>
              <w:rPr>
                <w:rFonts w:ascii="Arial" w:hAnsi="Arial" w:cs="Arial"/>
                <w:b/>
                <w:sz w:val="20"/>
                <w:u w:val="single"/>
              </w:rPr>
            </w:pPr>
          </w:p>
          <w:p w14:paraId="4EAFA555" w14:textId="77777777" w:rsidR="00B91332" w:rsidRPr="00B85340" w:rsidRDefault="00B91332" w:rsidP="003C44F1">
            <w:pPr>
              <w:numPr>
                <w:ilvl w:val="1"/>
                <w:numId w:val="4"/>
              </w:numPr>
              <w:spacing w:after="0" w:line="240" w:lineRule="auto"/>
              <w:contextualSpacing/>
              <w:jc w:val="both"/>
              <w:rPr>
                <w:rFonts w:ascii="Arial" w:eastAsia="Times New Roman" w:hAnsi="Arial" w:cs="Arial"/>
                <w:color w:val="auto"/>
                <w:sz w:val="20"/>
                <w:szCs w:val="24"/>
              </w:rPr>
            </w:pPr>
            <w:r w:rsidRPr="00B85340">
              <w:rPr>
                <w:rFonts w:ascii="Arial" w:eastAsia="Times New Roman" w:hAnsi="Arial" w:cs="Arial"/>
                <w:color w:val="auto"/>
                <w:sz w:val="20"/>
                <w:szCs w:val="24"/>
              </w:rPr>
              <w:t>Traza el área necesaria para la ventilación, según las indicaciones del instalador registrado y realiza el corte de dicha sección.</w:t>
            </w:r>
          </w:p>
          <w:p w14:paraId="43668180" w14:textId="77777777" w:rsidR="00B91332" w:rsidRPr="00B85340" w:rsidRDefault="00B91332" w:rsidP="003C44F1">
            <w:pPr>
              <w:spacing w:after="0" w:line="240" w:lineRule="auto"/>
              <w:ind w:left="360"/>
              <w:contextualSpacing/>
              <w:jc w:val="both"/>
              <w:rPr>
                <w:rFonts w:ascii="Arial" w:eastAsia="Times New Roman" w:hAnsi="Arial" w:cs="Arial"/>
                <w:color w:val="auto"/>
                <w:sz w:val="20"/>
                <w:szCs w:val="24"/>
              </w:rPr>
            </w:pPr>
          </w:p>
          <w:p w14:paraId="4E82DA40" w14:textId="77777777" w:rsidR="00B91332" w:rsidRPr="00B85340" w:rsidRDefault="00B91332" w:rsidP="003C44F1">
            <w:pPr>
              <w:numPr>
                <w:ilvl w:val="1"/>
                <w:numId w:val="4"/>
              </w:numPr>
              <w:spacing w:after="0" w:line="240" w:lineRule="auto"/>
              <w:contextualSpacing/>
              <w:jc w:val="both"/>
              <w:rPr>
                <w:rFonts w:ascii="Arial" w:eastAsia="Times New Roman" w:hAnsi="Arial" w:cs="Arial"/>
                <w:color w:val="auto"/>
                <w:sz w:val="20"/>
                <w:szCs w:val="24"/>
              </w:rPr>
            </w:pPr>
            <w:proofErr w:type="gramStart"/>
            <w:r w:rsidRPr="00B85340">
              <w:rPr>
                <w:rFonts w:ascii="Arial" w:eastAsia="Times New Roman" w:hAnsi="Arial" w:cs="Arial"/>
                <w:color w:val="auto"/>
                <w:sz w:val="20"/>
                <w:szCs w:val="24"/>
              </w:rPr>
              <w:t>Fija  las</w:t>
            </w:r>
            <w:proofErr w:type="gramEnd"/>
            <w:r w:rsidRPr="00B85340">
              <w:rPr>
                <w:rFonts w:ascii="Arial" w:eastAsia="Times New Roman" w:hAnsi="Arial" w:cs="Arial"/>
                <w:color w:val="auto"/>
                <w:sz w:val="20"/>
                <w:szCs w:val="24"/>
              </w:rPr>
              <w:t xml:space="preserve"> rejillas de ventilación, o realiza el pegado de la parte de la rejilla de ventilación, si fuera el caso. Si se realiza la fijación en puerta de metal ésta deberá ser fijada con remaches.</w:t>
            </w:r>
          </w:p>
          <w:p w14:paraId="0CFB9F6C" w14:textId="77777777" w:rsidR="00B91332" w:rsidRPr="00B85340" w:rsidRDefault="00B91332" w:rsidP="003C44F1">
            <w:pPr>
              <w:spacing w:after="0" w:line="240" w:lineRule="auto"/>
              <w:ind w:left="360"/>
              <w:contextualSpacing/>
              <w:jc w:val="both"/>
              <w:rPr>
                <w:rFonts w:ascii="Arial" w:eastAsia="Times New Roman" w:hAnsi="Arial" w:cs="Arial"/>
                <w:color w:val="auto"/>
                <w:sz w:val="20"/>
                <w:szCs w:val="24"/>
              </w:rPr>
            </w:pPr>
          </w:p>
          <w:p w14:paraId="2C1FA15E" w14:textId="77777777" w:rsidR="00B91332" w:rsidRPr="00B85340" w:rsidRDefault="00B91332" w:rsidP="003C44F1">
            <w:pPr>
              <w:tabs>
                <w:tab w:val="left" w:pos="375"/>
                <w:tab w:val="left" w:pos="517"/>
              </w:tabs>
              <w:spacing w:after="0" w:line="240" w:lineRule="auto"/>
              <w:jc w:val="both"/>
              <w:rPr>
                <w:rFonts w:ascii="Arial" w:hAnsi="Arial" w:cs="Arial"/>
                <w:b/>
                <w:sz w:val="20"/>
                <w:u w:val="single"/>
              </w:rPr>
            </w:pPr>
            <w:r w:rsidRPr="00B85340">
              <w:rPr>
                <w:rFonts w:ascii="Arial" w:hAnsi="Arial" w:cs="Arial"/>
                <w:b/>
                <w:sz w:val="20"/>
                <w:u w:val="single"/>
              </w:rPr>
              <w:t xml:space="preserve">Si la Instalación es en paredes o puertas de otros materiales </w:t>
            </w:r>
            <w:proofErr w:type="gramStart"/>
            <w:r w:rsidRPr="00B85340">
              <w:rPr>
                <w:rFonts w:ascii="Arial" w:hAnsi="Arial" w:cs="Arial"/>
                <w:b/>
                <w:sz w:val="20"/>
                <w:u w:val="single"/>
              </w:rPr>
              <w:t>o  en</w:t>
            </w:r>
            <w:proofErr w:type="gramEnd"/>
            <w:r w:rsidRPr="00B85340">
              <w:rPr>
                <w:rFonts w:ascii="Arial" w:hAnsi="Arial" w:cs="Arial"/>
                <w:b/>
                <w:sz w:val="20"/>
                <w:u w:val="single"/>
              </w:rPr>
              <w:t xml:space="preserve"> vidrios de una sola pieza.</w:t>
            </w:r>
          </w:p>
          <w:p w14:paraId="604CE1F6" w14:textId="77777777" w:rsidR="000422B8" w:rsidRPr="00B85340" w:rsidRDefault="000422B8" w:rsidP="003C44F1">
            <w:pPr>
              <w:tabs>
                <w:tab w:val="left" w:pos="375"/>
                <w:tab w:val="left" w:pos="517"/>
              </w:tabs>
              <w:spacing w:after="0" w:line="240" w:lineRule="auto"/>
              <w:jc w:val="both"/>
              <w:rPr>
                <w:rFonts w:ascii="Arial" w:hAnsi="Arial" w:cs="Arial"/>
                <w:b/>
                <w:sz w:val="20"/>
                <w:u w:val="single"/>
              </w:rPr>
            </w:pPr>
          </w:p>
          <w:p w14:paraId="0CDB091E" w14:textId="77777777" w:rsidR="00B91332" w:rsidRPr="00B85340" w:rsidRDefault="00B91332" w:rsidP="003C44F1">
            <w:pPr>
              <w:numPr>
                <w:ilvl w:val="1"/>
                <w:numId w:val="4"/>
              </w:numPr>
              <w:tabs>
                <w:tab w:val="left" w:pos="375"/>
                <w:tab w:val="left" w:pos="517"/>
              </w:tabs>
              <w:spacing w:after="0" w:line="240" w:lineRule="auto"/>
              <w:contextualSpacing/>
              <w:jc w:val="both"/>
              <w:rPr>
                <w:rFonts w:ascii="Arial" w:eastAsia="Times New Roman" w:hAnsi="Arial" w:cs="Arial"/>
                <w:color w:val="auto"/>
                <w:sz w:val="20"/>
                <w:szCs w:val="24"/>
              </w:rPr>
            </w:pPr>
            <w:r w:rsidRPr="00B85340">
              <w:rPr>
                <w:rFonts w:ascii="Arial" w:eastAsia="Times New Roman" w:hAnsi="Arial" w:cs="Arial"/>
                <w:color w:val="auto"/>
                <w:sz w:val="20"/>
                <w:szCs w:val="24"/>
              </w:rPr>
              <w:t xml:space="preserve">Para el caso de paredes o puertas de otros materiales </w:t>
            </w:r>
            <w:proofErr w:type="gramStart"/>
            <w:r w:rsidRPr="00B85340">
              <w:rPr>
                <w:rFonts w:ascii="Arial" w:eastAsia="Times New Roman" w:hAnsi="Arial" w:cs="Arial"/>
                <w:color w:val="auto"/>
                <w:sz w:val="20"/>
                <w:szCs w:val="24"/>
              </w:rPr>
              <w:t>o  en</w:t>
            </w:r>
            <w:proofErr w:type="gramEnd"/>
            <w:r w:rsidRPr="00B85340">
              <w:rPr>
                <w:rFonts w:ascii="Arial" w:eastAsia="Times New Roman" w:hAnsi="Arial" w:cs="Arial"/>
                <w:color w:val="auto"/>
                <w:sz w:val="20"/>
                <w:szCs w:val="24"/>
              </w:rPr>
              <w:t xml:space="preserve"> vidrios de una sola pieza, se deberá proceder según indicaciones del fabricante para poder instalar las rejillas de ventilación.</w:t>
            </w:r>
          </w:p>
          <w:p w14:paraId="49F97C65" w14:textId="77777777" w:rsidR="00B91332" w:rsidRPr="00B85340" w:rsidRDefault="00B91332" w:rsidP="003C44F1">
            <w:pPr>
              <w:spacing w:after="0" w:line="240" w:lineRule="auto"/>
              <w:ind w:left="720"/>
              <w:contextualSpacing/>
              <w:rPr>
                <w:rFonts w:ascii="Arial" w:eastAsia="Times New Roman" w:hAnsi="Arial" w:cs="Arial"/>
                <w:color w:val="auto"/>
                <w:sz w:val="20"/>
                <w:szCs w:val="24"/>
              </w:rPr>
            </w:pPr>
          </w:p>
          <w:p w14:paraId="032606E3" w14:textId="77777777" w:rsidR="00B91332" w:rsidRPr="00B85340" w:rsidRDefault="00B91332" w:rsidP="003C44F1">
            <w:pPr>
              <w:spacing w:after="0" w:line="240" w:lineRule="auto"/>
              <w:jc w:val="both"/>
              <w:rPr>
                <w:rFonts w:ascii="Arial" w:hAnsi="Arial" w:cs="Arial"/>
                <w:b/>
                <w:sz w:val="20"/>
                <w:u w:val="single"/>
              </w:rPr>
            </w:pPr>
            <w:r w:rsidRPr="00B85340">
              <w:rPr>
                <w:rFonts w:ascii="Arial" w:hAnsi="Arial" w:cs="Arial"/>
                <w:b/>
                <w:sz w:val="20"/>
                <w:u w:val="single"/>
              </w:rPr>
              <w:t>DUCTOS DE EVACUACIÓN DE GASES</w:t>
            </w:r>
          </w:p>
          <w:p w14:paraId="39C41422" w14:textId="77777777" w:rsidR="000422B8" w:rsidRPr="00B85340" w:rsidRDefault="000422B8" w:rsidP="003C44F1">
            <w:pPr>
              <w:spacing w:after="0" w:line="240" w:lineRule="auto"/>
              <w:jc w:val="both"/>
              <w:rPr>
                <w:rFonts w:ascii="Arial" w:hAnsi="Arial" w:cs="Arial"/>
                <w:b/>
                <w:sz w:val="20"/>
                <w:u w:val="single"/>
              </w:rPr>
            </w:pPr>
          </w:p>
          <w:p w14:paraId="5BAD8CB2" w14:textId="6809E8FF" w:rsidR="003A3B36" w:rsidRPr="003A3B36" w:rsidRDefault="003A3B36" w:rsidP="003A3B36">
            <w:pPr>
              <w:pStyle w:val="Prrafodelista"/>
              <w:numPr>
                <w:ilvl w:val="1"/>
                <w:numId w:val="4"/>
              </w:numPr>
              <w:tabs>
                <w:tab w:val="left" w:pos="450"/>
              </w:tabs>
              <w:jc w:val="both"/>
              <w:rPr>
                <w:rFonts w:ascii="Arial" w:hAnsi="Arial" w:cs="Arial"/>
                <w:sz w:val="20"/>
                <w:lang w:val="es-ES"/>
              </w:rPr>
            </w:pPr>
            <w:r w:rsidRPr="003A3B36">
              <w:rPr>
                <w:rFonts w:ascii="Arial" w:hAnsi="Arial" w:cs="Arial"/>
                <w:sz w:val="20"/>
                <w:lang w:val="es-ES"/>
              </w:rPr>
              <w:t xml:space="preserve">Instala el ducto de acuerdo a la ubicación en que </w:t>
            </w:r>
            <w:proofErr w:type="gramStart"/>
            <w:r w:rsidRPr="003A3B36">
              <w:rPr>
                <w:rFonts w:ascii="Arial" w:hAnsi="Arial" w:cs="Arial"/>
                <w:sz w:val="20"/>
                <w:lang w:val="es-ES"/>
              </w:rPr>
              <w:t>éste  se</w:t>
            </w:r>
            <w:proofErr w:type="gramEnd"/>
            <w:r w:rsidRPr="003A3B36">
              <w:rPr>
                <w:rFonts w:ascii="Arial" w:hAnsi="Arial" w:cs="Arial"/>
                <w:sz w:val="20"/>
                <w:lang w:val="es-ES"/>
              </w:rPr>
              <w:t xml:space="preserve"> encuentra y según el proyecto aprobado, de acuerdo a  la normatividad correspondiente.</w:t>
            </w:r>
          </w:p>
          <w:p w14:paraId="324528EE" w14:textId="77777777" w:rsidR="000422B8" w:rsidRPr="00B85340" w:rsidRDefault="000422B8" w:rsidP="000422B8">
            <w:pPr>
              <w:tabs>
                <w:tab w:val="left" w:pos="375"/>
                <w:tab w:val="left" w:pos="517"/>
              </w:tabs>
              <w:spacing w:after="0" w:line="240" w:lineRule="auto"/>
              <w:ind w:left="360"/>
              <w:contextualSpacing/>
              <w:jc w:val="both"/>
              <w:rPr>
                <w:rFonts w:ascii="Arial" w:eastAsia="Times New Roman" w:hAnsi="Arial" w:cs="Arial"/>
                <w:color w:val="auto"/>
                <w:sz w:val="20"/>
                <w:szCs w:val="24"/>
              </w:rPr>
            </w:pPr>
          </w:p>
          <w:p w14:paraId="223FFE5E" w14:textId="77777777" w:rsidR="000422B8" w:rsidRPr="00B85340" w:rsidRDefault="000422B8" w:rsidP="000422B8">
            <w:pPr>
              <w:tabs>
                <w:tab w:val="left" w:pos="375"/>
                <w:tab w:val="left" w:pos="517"/>
              </w:tabs>
              <w:spacing w:after="0" w:line="240" w:lineRule="auto"/>
              <w:ind w:left="360"/>
              <w:contextualSpacing/>
              <w:jc w:val="both"/>
              <w:rPr>
                <w:rFonts w:ascii="Arial" w:eastAsia="Times New Roman" w:hAnsi="Arial" w:cs="Arial"/>
                <w:color w:val="auto"/>
                <w:sz w:val="20"/>
                <w:szCs w:val="24"/>
              </w:rPr>
            </w:pPr>
          </w:p>
          <w:p w14:paraId="0C0E0FB4" w14:textId="77777777" w:rsidR="000422B8" w:rsidRPr="00B85340" w:rsidRDefault="000422B8" w:rsidP="000422B8">
            <w:pPr>
              <w:tabs>
                <w:tab w:val="left" w:pos="375"/>
                <w:tab w:val="left" w:pos="517"/>
              </w:tabs>
              <w:spacing w:after="0" w:line="240" w:lineRule="auto"/>
              <w:ind w:left="360"/>
              <w:contextualSpacing/>
              <w:jc w:val="both"/>
              <w:rPr>
                <w:rFonts w:ascii="Arial" w:eastAsia="Times New Roman" w:hAnsi="Arial" w:cs="Arial"/>
                <w:color w:val="auto"/>
                <w:sz w:val="20"/>
                <w:szCs w:val="24"/>
              </w:rPr>
            </w:pPr>
          </w:p>
          <w:p w14:paraId="127D1EAC" w14:textId="77777777" w:rsidR="000422B8" w:rsidRPr="00B85340" w:rsidRDefault="000422B8" w:rsidP="003C44F1">
            <w:pPr>
              <w:spacing w:after="0" w:line="240" w:lineRule="auto"/>
              <w:jc w:val="both"/>
              <w:rPr>
                <w:rFonts w:ascii="Arial" w:hAnsi="Arial" w:cs="Arial"/>
                <w:b/>
                <w:sz w:val="20"/>
              </w:rPr>
            </w:pPr>
          </w:p>
          <w:p w14:paraId="066FF3FD" w14:textId="77777777" w:rsidR="00B91332" w:rsidRPr="00B85340" w:rsidRDefault="00B91332" w:rsidP="003C44F1">
            <w:pPr>
              <w:spacing w:after="0" w:line="240" w:lineRule="auto"/>
              <w:jc w:val="both"/>
              <w:rPr>
                <w:rFonts w:ascii="Arial" w:hAnsi="Arial" w:cs="Arial"/>
                <w:b/>
                <w:sz w:val="20"/>
              </w:rPr>
            </w:pPr>
            <w:r w:rsidRPr="00B85340">
              <w:rPr>
                <w:rFonts w:ascii="Arial" w:hAnsi="Arial" w:cs="Arial"/>
                <w:b/>
                <w:sz w:val="20"/>
              </w:rPr>
              <w:t>Evacuación por Fachada</w:t>
            </w:r>
          </w:p>
          <w:p w14:paraId="650E5B63" w14:textId="77777777" w:rsidR="000422B8" w:rsidRPr="00B85340" w:rsidRDefault="000422B8" w:rsidP="003C44F1">
            <w:pPr>
              <w:spacing w:after="0" w:line="240" w:lineRule="auto"/>
              <w:jc w:val="both"/>
              <w:rPr>
                <w:rFonts w:ascii="Arial" w:hAnsi="Arial" w:cs="Arial"/>
                <w:b/>
                <w:sz w:val="20"/>
              </w:rPr>
            </w:pPr>
          </w:p>
          <w:p w14:paraId="7F227244" w14:textId="77777777" w:rsidR="00B91332" w:rsidRPr="00B85340" w:rsidRDefault="00B91332" w:rsidP="003C44F1">
            <w:pPr>
              <w:numPr>
                <w:ilvl w:val="1"/>
                <w:numId w:val="4"/>
              </w:numPr>
              <w:tabs>
                <w:tab w:val="left" w:pos="517"/>
              </w:tabs>
              <w:spacing w:after="0" w:line="240" w:lineRule="auto"/>
              <w:contextualSpacing/>
              <w:jc w:val="both"/>
              <w:rPr>
                <w:rFonts w:ascii="Arial" w:eastAsia="Times New Roman" w:hAnsi="Arial" w:cs="Arial"/>
                <w:color w:val="auto"/>
                <w:sz w:val="20"/>
                <w:szCs w:val="24"/>
              </w:rPr>
            </w:pPr>
            <w:r w:rsidRPr="00B85340">
              <w:rPr>
                <w:rFonts w:ascii="Arial" w:eastAsia="Times New Roman" w:hAnsi="Arial" w:cs="Arial"/>
                <w:color w:val="auto"/>
                <w:sz w:val="20"/>
                <w:szCs w:val="24"/>
              </w:rPr>
              <w:t>Para el caso de ductos de evacuación de gases de la fachada hacia el exterior se instala el mismo, de acuerdo a la ubicación de los artefactos y según la norma correspondiente.</w:t>
            </w:r>
          </w:p>
          <w:p w14:paraId="678692BC" w14:textId="77777777" w:rsidR="00B91332" w:rsidRPr="00B85340" w:rsidRDefault="00B91332" w:rsidP="003C44F1">
            <w:pPr>
              <w:tabs>
                <w:tab w:val="left" w:pos="517"/>
              </w:tabs>
              <w:spacing w:after="0" w:line="240" w:lineRule="auto"/>
              <w:ind w:left="360"/>
              <w:contextualSpacing/>
              <w:jc w:val="both"/>
              <w:rPr>
                <w:rFonts w:ascii="Arial" w:eastAsia="Times New Roman" w:hAnsi="Arial" w:cs="Arial"/>
                <w:b/>
                <w:color w:val="auto"/>
                <w:sz w:val="20"/>
                <w:szCs w:val="24"/>
              </w:rPr>
            </w:pPr>
          </w:p>
          <w:p w14:paraId="72D4D9ED" w14:textId="6AB947B1" w:rsidR="000422B8" w:rsidRPr="00B85340" w:rsidRDefault="00B91332" w:rsidP="003C44F1">
            <w:pPr>
              <w:tabs>
                <w:tab w:val="left" w:pos="517"/>
              </w:tabs>
              <w:spacing w:after="0" w:line="240" w:lineRule="auto"/>
              <w:jc w:val="both"/>
              <w:rPr>
                <w:rFonts w:ascii="Arial" w:hAnsi="Arial" w:cs="Arial"/>
                <w:b/>
                <w:sz w:val="20"/>
              </w:rPr>
            </w:pPr>
            <w:r w:rsidRPr="00B85340">
              <w:rPr>
                <w:rFonts w:ascii="Arial" w:hAnsi="Arial" w:cs="Arial"/>
                <w:b/>
                <w:sz w:val="20"/>
              </w:rPr>
              <w:t>Evacuación por chimenea metálica</w:t>
            </w:r>
          </w:p>
          <w:p w14:paraId="61002F09" w14:textId="77777777" w:rsidR="000422B8" w:rsidRPr="00B85340" w:rsidRDefault="000422B8" w:rsidP="003C44F1">
            <w:pPr>
              <w:tabs>
                <w:tab w:val="left" w:pos="517"/>
              </w:tabs>
              <w:spacing w:after="0" w:line="240" w:lineRule="auto"/>
              <w:jc w:val="both"/>
              <w:rPr>
                <w:rFonts w:ascii="Arial" w:hAnsi="Arial" w:cs="Arial"/>
                <w:b/>
                <w:sz w:val="20"/>
              </w:rPr>
            </w:pPr>
          </w:p>
          <w:p w14:paraId="071A2FD1" w14:textId="77777777" w:rsidR="00B91332" w:rsidRPr="00B85340" w:rsidRDefault="00B91332" w:rsidP="003C44F1">
            <w:pPr>
              <w:numPr>
                <w:ilvl w:val="1"/>
                <w:numId w:val="4"/>
              </w:numPr>
              <w:tabs>
                <w:tab w:val="left" w:pos="517"/>
              </w:tabs>
              <w:spacing w:after="0" w:line="240" w:lineRule="auto"/>
              <w:contextualSpacing/>
              <w:jc w:val="both"/>
              <w:rPr>
                <w:rFonts w:ascii="Arial" w:eastAsia="Times New Roman" w:hAnsi="Arial" w:cs="Arial"/>
                <w:color w:val="auto"/>
                <w:sz w:val="20"/>
                <w:szCs w:val="24"/>
              </w:rPr>
            </w:pPr>
            <w:r w:rsidRPr="00B85340">
              <w:rPr>
                <w:rFonts w:ascii="Arial" w:eastAsia="Times New Roman" w:hAnsi="Arial" w:cs="Arial"/>
                <w:color w:val="auto"/>
                <w:sz w:val="20"/>
                <w:szCs w:val="24"/>
              </w:rPr>
              <w:t>Cuando la evacuación es por un sistema de tubo metálico para un solo artefacto hacia el exterior, instala los anclajes teniendo en cuenta las distancias de las abrazaderas según lo establecido en la norma correspondiente.</w:t>
            </w:r>
          </w:p>
          <w:p w14:paraId="12A90B4B" w14:textId="77777777" w:rsidR="00B91332" w:rsidRPr="00B85340" w:rsidRDefault="00B91332" w:rsidP="003C44F1">
            <w:pPr>
              <w:tabs>
                <w:tab w:val="left" w:pos="517"/>
              </w:tabs>
              <w:spacing w:after="0" w:line="240" w:lineRule="auto"/>
              <w:ind w:left="360"/>
              <w:contextualSpacing/>
              <w:jc w:val="both"/>
              <w:rPr>
                <w:rFonts w:ascii="Arial" w:eastAsia="Times New Roman" w:hAnsi="Arial" w:cs="Arial"/>
                <w:color w:val="auto"/>
                <w:sz w:val="20"/>
                <w:szCs w:val="24"/>
              </w:rPr>
            </w:pPr>
          </w:p>
          <w:p w14:paraId="7A22EFB8" w14:textId="77777777" w:rsidR="00B91332" w:rsidRPr="00B85340" w:rsidRDefault="00B91332" w:rsidP="003C44F1">
            <w:pPr>
              <w:tabs>
                <w:tab w:val="left" w:pos="517"/>
              </w:tabs>
              <w:spacing w:after="0" w:line="240" w:lineRule="auto"/>
              <w:jc w:val="both"/>
              <w:rPr>
                <w:rFonts w:ascii="Arial" w:hAnsi="Arial" w:cs="Arial"/>
                <w:b/>
                <w:sz w:val="20"/>
              </w:rPr>
            </w:pPr>
            <w:r w:rsidRPr="00B85340">
              <w:rPr>
                <w:rFonts w:ascii="Arial" w:hAnsi="Arial" w:cs="Arial"/>
                <w:b/>
                <w:sz w:val="20"/>
              </w:rPr>
              <w:t>Evacuación colectiva por chimenea de mampostería</w:t>
            </w:r>
          </w:p>
          <w:p w14:paraId="5F194F06" w14:textId="77777777" w:rsidR="000422B8" w:rsidRPr="00B85340" w:rsidRDefault="000422B8" w:rsidP="003C44F1">
            <w:pPr>
              <w:tabs>
                <w:tab w:val="left" w:pos="517"/>
              </w:tabs>
              <w:spacing w:after="0" w:line="240" w:lineRule="auto"/>
              <w:jc w:val="both"/>
              <w:rPr>
                <w:rFonts w:ascii="Arial" w:hAnsi="Arial" w:cs="Arial"/>
                <w:b/>
                <w:sz w:val="20"/>
              </w:rPr>
            </w:pPr>
          </w:p>
          <w:p w14:paraId="7E455A46" w14:textId="77777777" w:rsidR="00B91332" w:rsidRPr="00B85340" w:rsidRDefault="00B91332" w:rsidP="003C44F1">
            <w:pPr>
              <w:numPr>
                <w:ilvl w:val="1"/>
                <w:numId w:val="4"/>
              </w:numPr>
              <w:tabs>
                <w:tab w:val="left" w:pos="517"/>
              </w:tabs>
              <w:spacing w:after="0" w:line="240" w:lineRule="auto"/>
              <w:contextualSpacing/>
              <w:jc w:val="both"/>
              <w:rPr>
                <w:rFonts w:ascii="Arial" w:eastAsia="Times New Roman" w:hAnsi="Arial" w:cs="Arial"/>
                <w:color w:val="auto"/>
                <w:sz w:val="20"/>
                <w:szCs w:val="24"/>
              </w:rPr>
            </w:pPr>
            <w:r w:rsidRPr="00B85340">
              <w:rPr>
                <w:rFonts w:ascii="Arial" w:eastAsia="Times New Roman" w:hAnsi="Arial" w:cs="Arial"/>
                <w:color w:val="auto"/>
                <w:sz w:val="20"/>
                <w:szCs w:val="24"/>
              </w:rPr>
              <w:t>Cuando el ducto de evacuación es colectivo se construye la chimenea de mampostería según planos aprobados de estructura y de distribución de la edificación.</w:t>
            </w:r>
          </w:p>
          <w:p w14:paraId="45A531F4" w14:textId="77777777" w:rsidR="00B91332" w:rsidRPr="00B85340" w:rsidRDefault="00B91332" w:rsidP="003C44F1">
            <w:pPr>
              <w:tabs>
                <w:tab w:val="left" w:pos="517"/>
              </w:tabs>
              <w:spacing w:after="0" w:line="240" w:lineRule="auto"/>
              <w:ind w:left="360"/>
              <w:contextualSpacing/>
              <w:jc w:val="both"/>
              <w:rPr>
                <w:rFonts w:ascii="Arial" w:eastAsia="Times New Roman" w:hAnsi="Arial" w:cs="Arial"/>
                <w:color w:val="auto"/>
                <w:sz w:val="20"/>
                <w:szCs w:val="24"/>
              </w:rPr>
            </w:pPr>
          </w:p>
          <w:p w14:paraId="6D7A47A9" w14:textId="77777777" w:rsidR="00B91332" w:rsidRPr="00B85340" w:rsidRDefault="00B91332" w:rsidP="003C44F1">
            <w:pPr>
              <w:numPr>
                <w:ilvl w:val="1"/>
                <w:numId w:val="4"/>
              </w:numPr>
              <w:tabs>
                <w:tab w:val="left" w:pos="517"/>
              </w:tabs>
              <w:spacing w:after="0" w:line="240" w:lineRule="auto"/>
              <w:contextualSpacing/>
              <w:jc w:val="both"/>
              <w:rPr>
                <w:rFonts w:ascii="Arial" w:eastAsia="Times New Roman" w:hAnsi="Arial" w:cs="Arial"/>
                <w:color w:val="auto"/>
                <w:sz w:val="20"/>
                <w:szCs w:val="24"/>
              </w:rPr>
            </w:pPr>
            <w:r w:rsidRPr="00B85340">
              <w:rPr>
                <w:rFonts w:ascii="Arial" w:eastAsia="Times New Roman" w:hAnsi="Arial" w:cs="Arial"/>
                <w:color w:val="auto"/>
                <w:sz w:val="20"/>
                <w:szCs w:val="24"/>
              </w:rPr>
              <w:t xml:space="preserve">Coloca los conectores de los artefactos a gas hacia la chimenea, </w:t>
            </w:r>
            <w:proofErr w:type="gramStart"/>
            <w:r w:rsidRPr="00B85340">
              <w:rPr>
                <w:rFonts w:ascii="Arial" w:eastAsia="Times New Roman" w:hAnsi="Arial" w:cs="Arial"/>
                <w:color w:val="auto"/>
                <w:sz w:val="20"/>
                <w:szCs w:val="24"/>
              </w:rPr>
              <w:t>respetando  el</w:t>
            </w:r>
            <w:proofErr w:type="gramEnd"/>
            <w:r w:rsidRPr="00B85340">
              <w:rPr>
                <w:rFonts w:ascii="Arial" w:eastAsia="Times New Roman" w:hAnsi="Arial" w:cs="Arial"/>
                <w:color w:val="auto"/>
                <w:sz w:val="20"/>
                <w:szCs w:val="24"/>
              </w:rPr>
              <w:t xml:space="preserve"> diseño de construcción y de acuerdo a las normas correspondientes.</w:t>
            </w:r>
          </w:p>
          <w:p w14:paraId="071C1F6D" w14:textId="77777777" w:rsidR="00B91332" w:rsidRPr="00B85340" w:rsidRDefault="00B91332" w:rsidP="003C44F1">
            <w:pPr>
              <w:spacing w:after="0" w:line="240" w:lineRule="auto"/>
              <w:ind w:left="335"/>
              <w:rPr>
                <w:rFonts w:ascii="Arial" w:eastAsia="Times New Roman" w:hAnsi="Arial" w:cs="Arial"/>
                <w:color w:val="auto"/>
                <w:sz w:val="20"/>
              </w:rPr>
            </w:pPr>
          </w:p>
        </w:tc>
      </w:tr>
      <w:tr w:rsidR="00B91332" w:rsidRPr="00B85340" w14:paraId="5690A299" w14:textId="77777777" w:rsidTr="005E1435">
        <w:trPr>
          <w:trHeight w:val="397"/>
          <w:jc w:val="center"/>
        </w:trPr>
        <w:tc>
          <w:tcPr>
            <w:tcW w:w="9067" w:type="dxa"/>
            <w:gridSpan w:val="2"/>
            <w:shd w:val="clear" w:color="auto" w:fill="D9D9D9"/>
            <w:vAlign w:val="center"/>
          </w:tcPr>
          <w:p w14:paraId="3BB2D48B" w14:textId="77777777" w:rsidR="00B91332" w:rsidRPr="00B85340" w:rsidRDefault="00B91332" w:rsidP="001A0EA9">
            <w:pPr>
              <w:spacing w:after="0" w:line="240" w:lineRule="auto"/>
              <w:ind w:right="382"/>
            </w:pPr>
            <w:r w:rsidRPr="00B85340">
              <w:rPr>
                <w:rFonts w:ascii="Arial" w:eastAsia="Arial" w:hAnsi="Arial" w:cs="Arial"/>
                <w:b/>
                <w:sz w:val="20"/>
              </w:rPr>
              <w:lastRenderedPageBreak/>
              <w:t>CONTENIDOS BÁSICOS</w:t>
            </w:r>
          </w:p>
        </w:tc>
      </w:tr>
      <w:tr w:rsidR="00B91332" w:rsidRPr="00B85340" w14:paraId="26F3C342" w14:textId="77777777" w:rsidTr="005E1435">
        <w:trPr>
          <w:trHeight w:val="420"/>
          <w:jc w:val="center"/>
        </w:trPr>
        <w:tc>
          <w:tcPr>
            <w:tcW w:w="9067" w:type="dxa"/>
            <w:gridSpan w:val="2"/>
            <w:shd w:val="clear" w:color="auto" w:fill="FFFFFF"/>
            <w:vAlign w:val="center"/>
          </w:tcPr>
          <w:p w14:paraId="05BABA14" w14:textId="77777777" w:rsidR="00B91332" w:rsidRPr="00B85340" w:rsidRDefault="00B91332" w:rsidP="003C44F1">
            <w:pPr>
              <w:spacing w:after="0" w:line="240" w:lineRule="auto"/>
              <w:ind w:left="720"/>
              <w:contextualSpacing/>
              <w:rPr>
                <w:rFonts w:ascii="Arial" w:eastAsiaTheme="minorHAnsi" w:hAnsi="Arial" w:cs="Arial"/>
                <w:color w:val="auto"/>
                <w:sz w:val="20"/>
                <w:szCs w:val="18"/>
                <w:lang w:val="es-ES" w:eastAsia="en-US"/>
              </w:rPr>
            </w:pPr>
          </w:p>
          <w:p w14:paraId="6781335B"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Características  del uniforme de trabajo</w:t>
            </w:r>
            <w:proofErr w:type="gramStart"/>
            <w:r w:rsidRPr="00B85340">
              <w:rPr>
                <w:rFonts w:ascii="Arial" w:eastAsia="Arial" w:hAnsi="Arial" w:cs="Arial"/>
                <w:color w:val="auto"/>
                <w:sz w:val="20"/>
                <w:szCs w:val="24"/>
              </w:rPr>
              <w:t xml:space="preserve">.  </w:t>
            </w:r>
            <w:proofErr w:type="gramEnd"/>
            <w:r w:rsidRPr="00B85340">
              <w:rPr>
                <w:rFonts w:ascii="Arial" w:eastAsia="Arial" w:hAnsi="Arial" w:cs="Arial"/>
                <w:color w:val="auto"/>
                <w:sz w:val="20"/>
                <w:szCs w:val="24"/>
              </w:rPr>
              <w:t>Uso del equipo de protección personal (</w:t>
            </w:r>
            <w:proofErr w:type="spellStart"/>
            <w:r w:rsidRPr="00B85340">
              <w:rPr>
                <w:rFonts w:ascii="Arial" w:eastAsia="Arial" w:hAnsi="Arial" w:cs="Arial"/>
                <w:color w:val="auto"/>
                <w:sz w:val="20"/>
                <w:szCs w:val="24"/>
              </w:rPr>
              <w:t>EPP</w:t>
            </w:r>
            <w:proofErr w:type="spellEnd"/>
            <w:r w:rsidRPr="00B85340">
              <w:rPr>
                <w:rFonts w:ascii="Arial" w:eastAsia="Arial" w:hAnsi="Arial" w:cs="Arial"/>
                <w:color w:val="auto"/>
                <w:sz w:val="20"/>
                <w:szCs w:val="24"/>
              </w:rPr>
              <w:t>).</w:t>
            </w:r>
          </w:p>
          <w:p w14:paraId="629C1CB2"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Normas técnicas básicas de construcción.</w:t>
            </w:r>
          </w:p>
          <w:p w14:paraId="1A05D56C"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 xml:space="preserve">Normas </w:t>
            </w:r>
            <w:proofErr w:type="gramStart"/>
            <w:r w:rsidRPr="00B85340">
              <w:rPr>
                <w:rFonts w:ascii="Arial" w:eastAsia="Arial" w:hAnsi="Arial" w:cs="Arial"/>
                <w:color w:val="auto"/>
                <w:sz w:val="20"/>
                <w:szCs w:val="24"/>
              </w:rPr>
              <w:t>técnicas  de</w:t>
            </w:r>
            <w:proofErr w:type="gramEnd"/>
            <w:r w:rsidRPr="00B85340">
              <w:rPr>
                <w:rFonts w:ascii="Arial" w:eastAsia="Arial" w:hAnsi="Arial" w:cs="Arial"/>
                <w:color w:val="auto"/>
                <w:sz w:val="20"/>
                <w:szCs w:val="24"/>
              </w:rPr>
              <w:t xml:space="preserve"> seguridad para instalaciones de gas natural.</w:t>
            </w:r>
          </w:p>
          <w:p w14:paraId="6CD95444"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Elementos para el trazado de acuerdo al tipo de edificación y diseño.</w:t>
            </w:r>
          </w:p>
          <w:p w14:paraId="6882B235"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Señalización de la ruta de acuerdo al plano aprobado.</w:t>
            </w:r>
          </w:p>
          <w:p w14:paraId="78FB7EAE"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Criterios de selección de herramientas  de acuerdo al trabajo a realizar:</w:t>
            </w:r>
          </w:p>
          <w:p w14:paraId="6337DAD6"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Excavación, corte, perforación de pisos y paredes.</w:t>
            </w:r>
          </w:p>
          <w:p w14:paraId="70D326DF"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Empleo seguro de herramientas y equipos.</w:t>
            </w:r>
          </w:p>
          <w:p w14:paraId="6F871EC3"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Abertura de zanjas, corte y perforación de pisos y/o paredes.</w:t>
            </w:r>
          </w:p>
          <w:p w14:paraId="2DB41275"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Cavidades y/o perforaciones de paredes para alojamiento de tuberías.</w:t>
            </w:r>
          </w:p>
          <w:p w14:paraId="7034D078"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 xml:space="preserve">Especificaciones técnicas para alojamiento de tuberías de gas natural en pisos </w:t>
            </w:r>
            <w:proofErr w:type="gramStart"/>
            <w:r w:rsidRPr="00B85340">
              <w:rPr>
                <w:rFonts w:ascii="Arial" w:eastAsia="Arial" w:hAnsi="Arial" w:cs="Arial"/>
                <w:color w:val="auto"/>
                <w:sz w:val="20"/>
                <w:szCs w:val="24"/>
              </w:rPr>
              <w:t>y  paredes</w:t>
            </w:r>
            <w:proofErr w:type="gramEnd"/>
            <w:r w:rsidRPr="00B85340">
              <w:rPr>
                <w:rFonts w:ascii="Arial" w:eastAsia="Arial" w:hAnsi="Arial" w:cs="Arial"/>
                <w:color w:val="auto"/>
                <w:sz w:val="20"/>
                <w:szCs w:val="24"/>
              </w:rPr>
              <w:t>.</w:t>
            </w:r>
          </w:p>
          <w:p w14:paraId="352E6DC0"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 xml:space="preserve">Aberturas y rejillas según el tipo de construcción.                                                                                                                                                                                                                                                                                                                                                                                                                                                                                                                                                                                                                                                                         </w:t>
            </w:r>
          </w:p>
          <w:p w14:paraId="513536CA"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Herramientas de corte de paredes de madera y de vidrio.</w:t>
            </w:r>
          </w:p>
          <w:p w14:paraId="0183CDA3"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Normas técnicas para instalación de rejillas y ductos de evacuación.</w:t>
            </w:r>
          </w:p>
          <w:p w14:paraId="3874890F"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 xml:space="preserve">Características, </w:t>
            </w:r>
            <w:proofErr w:type="gramStart"/>
            <w:r w:rsidRPr="00B85340">
              <w:rPr>
                <w:rFonts w:ascii="Arial" w:eastAsia="Arial" w:hAnsi="Arial" w:cs="Arial"/>
                <w:color w:val="auto"/>
                <w:sz w:val="20"/>
                <w:szCs w:val="24"/>
              </w:rPr>
              <w:t>calidad  y</w:t>
            </w:r>
            <w:proofErr w:type="gramEnd"/>
            <w:r w:rsidRPr="00B85340">
              <w:rPr>
                <w:rFonts w:ascii="Arial" w:eastAsia="Arial" w:hAnsi="Arial" w:cs="Arial"/>
                <w:color w:val="auto"/>
                <w:sz w:val="20"/>
                <w:szCs w:val="24"/>
              </w:rPr>
              <w:t xml:space="preserve">  uso  de los materiales.</w:t>
            </w:r>
          </w:p>
          <w:p w14:paraId="69BAC9AF"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 xml:space="preserve">Colocación y fijación de rejillas, de acuerdo al diseño del </w:t>
            </w:r>
            <w:proofErr w:type="gramStart"/>
            <w:r w:rsidRPr="00B85340">
              <w:rPr>
                <w:rFonts w:ascii="Arial" w:eastAsia="Arial" w:hAnsi="Arial" w:cs="Arial"/>
                <w:color w:val="auto"/>
                <w:sz w:val="20"/>
                <w:szCs w:val="24"/>
              </w:rPr>
              <w:t>local  o</w:t>
            </w:r>
            <w:proofErr w:type="gramEnd"/>
            <w:r w:rsidRPr="00B85340">
              <w:rPr>
                <w:rFonts w:ascii="Arial" w:eastAsia="Arial" w:hAnsi="Arial" w:cs="Arial"/>
                <w:color w:val="auto"/>
                <w:sz w:val="20"/>
                <w:szCs w:val="24"/>
              </w:rPr>
              <w:t xml:space="preserve"> del domicilio del usuario.</w:t>
            </w:r>
          </w:p>
          <w:p w14:paraId="3DD81D95" w14:textId="77777777" w:rsidR="00B91332" w:rsidRPr="00B85340" w:rsidRDefault="00B91332" w:rsidP="003C44F1">
            <w:pPr>
              <w:spacing w:after="0" w:line="240" w:lineRule="auto"/>
              <w:ind w:left="720"/>
              <w:contextualSpacing/>
              <w:rPr>
                <w:rFonts w:ascii="Arial" w:eastAsiaTheme="minorHAnsi" w:hAnsi="Arial" w:cs="Arial"/>
                <w:color w:val="auto"/>
                <w:sz w:val="20"/>
                <w:szCs w:val="18"/>
                <w:lang w:eastAsia="en-US"/>
              </w:rPr>
            </w:pPr>
          </w:p>
        </w:tc>
      </w:tr>
      <w:tr w:rsidR="00B91332" w:rsidRPr="00B85340" w14:paraId="596823A9" w14:textId="77777777" w:rsidTr="005E1435">
        <w:trPr>
          <w:trHeight w:val="397"/>
          <w:jc w:val="center"/>
        </w:trPr>
        <w:tc>
          <w:tcPr>
            <w:tcW w:w="9067" w:type="dxa"/>
            <w:gridSpan w:val="2"/>
            <w:shd w:val="clear" w:color="auto" w:fill="D9D9D9"/>
            <w:vAlign w:val="center"/>
          </w:tcPr>
          <w:p w14:paraId="7096848E" w14:textId="77777777" w:rsidR="00B91332" w:rsidRPr="00B85340" w:rsidRDefault="00B91332" w:rsidP="003C44F1">
            <w:pPr>
              <w:spacing w:after="0" w:line="240" w:lineRule="auto"/>
              <w:ind w:right="382"/>
            </w:pPr>
            <w:r w:rsidRPr="00B85340">
              <w:rPr>
                <w:rFonts w:ascii="Arial" w:eastAsia="Arial" w:hAnsi="Arial" w:cs="Arial"/>
                <w:b/>
                <w:sz w:val="20"/>
              </w:rPr>
              <w:t>ACTITUDES</w:t>
            </w:r>
          </w:p>
        </w:tc>
      </w:tr>
      <w:tr w:rsidR="00B91332" w:rsidRPr="00B85340" w14:paraId="0B3571E6" w14:textId="77777777" w:rsidTr="005E1435">
        <w:trPr>
          <w:jc w:val="center"/>
        </w:trPr>
        <w:tc>
          <w:tcPr>
            <w:tcW w:w="9067" w:type="dxa"/>
            <w:gridSpan w:val="2"/>
            <w:shd w:val="clear" w:color="auto" w:fill="FFFFFF"/>
            <w:vAlign w:val="center"/>
          </w:tcPr>
          <w:p w14:paraId="0B2CEFC7" w14:textId="77777777" w:rsidR="00B91332" w:rsidRPr="00B85340" w:rsidRDefault="00B91332" w:rsidP="003C44F1">
            <w:pPr>
              <w:spacing w:after="0" w:line="240" w:lineRule="auto"/>
              <w:ind w:left="720"/>
              <w:contextualSpacing/>
              <w:jc w:val="both"/>
              <w:rPr>
                <w:rFonts w:ascii="Times New Roman" w:eastAsia="Times New Roman" w:hAnsi="Times New Roman" w:cs="Times New Roman"/>
                <w:color w:val="auto"/>
                <w:sz w:val="20"/>
                <w:szCs w:val="24"/>
              </w:rPr>
            </w:pPr>
          </w:p>
          <w:p w14:paraId="55F74F8D"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 xml:space="preserve">Orden y limpieza del lugar de trabajo </w:t>
            </w:r>
            <w:proofErr w:type="gramStart"/>
            <w:r w:rsidRPr="00B85340">
              <w:rPr>
                <w:rFonts w:ascii="Arial" w:eastAsia="Arial" w:hAnsi="Arial" w:cs="Arial"/>
                <w:color w:val="auto"/>
                <w:sz w:val="20"/>
                <w:szCs w:val="24"/>
              </w:rPr>
              <w:t>y  cuidado</w:t>
            </w:r>
            <w:proofErr w:type="gramEnd"/>
            <w:r w:rsidRPr="00B85340">
              <w:rPr>
                <w:rFonts w:ascii="Arial" w:eastAsia="Arial" w:hAnsi="Arial" w:cs="Arial"/>
                <w:color w:val="auto"/>
                <w:sz w:val="20"/>
                <w:szCs w:val="24"/>
              </w:rPr>
              <w:t xml:space="preserve"> del medio ambiente acopiando desechos y uso adecuado de materiales.</w:t>
            </w:r>
          </w:p>
          <w:p w14:paraId="0BB3BF26"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Confianza en su propia capacidad.</w:t>
            </w:r>
          </w:p>
          <w:p w14:paraId="09B8D000"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Interés y respeto por las opiniones, estrategias y soluciones de los otros.</w:t>
            </w:r>
          </w:p>
          <w:p w14:paraId="12105683"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Responsabilidad en el manejo de las herramientas y equipos.</w:t>
            </w:r>
          </w:p>
          <w:p w14:paraId="17D39025"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Intereses, motivaciones, afectos o sentimientos de los demás.</w:t>
            </w:r>
          </w:p>
          <w:p w14:paraId="2A4DA9E5"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Respeto a las normas de seguridad establecidas.</w:t>
            </w:r>
          </w:p>
          <w:p w14:paraId="007B707D"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Cooperación y el trabajo en equipo.</w:t>
            </w:r>
          </w:p>
          <w:p w14:paraId="2683A766" w14:textId="77777777" w:rsidR="001A0EA9" w:rsidRPr="00B85340" w:rsidRDefault="001A0EA9" w:rsidP="001A0EA9">
            <w:pPr>
              <w:spacing w:after="0" w:line="240" w:lineRule="auto"/>
              <w:ind w:left="714"/>
              <w:contextualSpacing/>
              <w:jc w:val="both"/>
              <w:rPr>
                <w:rFonts w:ascii="Arial" w:eastAsia="Arial" w:hAnsi="Arial" w:cs="Arial"/>
                <w:color w:val="auto"/>
                <w:sz w:val="20"/>
                <w:szCs w:val="24"/>
              </w:rPr>
            </w:pPr>
          </w:p>
          <w:p w14:paraId="26458818" w14:textId="77777777" w:rsidR="001A0EA9" w:rsidRPr="00B85340" w:rsidRDefault="001A0EA9" w:rsidP="001A0EA9">
            <w:pPr>
              <w:spacing w:after="0" w:line="240" w:lineRule="auto"/>
              <w:ind w:left="714"/>
              <w:contextualSpacing/>
              <w:jc w:val="both"/>
              <w:rPr>
                <w:rFonts w:ascii="Arial" w:eastAsia="Arial" w:hAnsi="Arial" w:cs="Arial"/>
                <w:color w:val="auto"/>
                <w:sz w:val="20"/>
                <w:szCs w:val="24"/>
              </w:rPr>
            </w:pPr>
          </w:p>
          <w:p w14:paraId="1A972B07" w14:textId="77777777" w:rsidR="00B91332" w:rsidRPr="00B85340" w:rsidRDefault="00B91332" w:rsidP="003C44F1">
            <w:pPr>
              <w:numPr>
                <w:ilvl w:val="0"/>
                <w:numId w:val="37"/>
              </w:numPr>
              <w:spacing w:after="0" w:line="240" w:lineRule="auto"/>
              <w:ind w:left="714" w:hanging="357"/>
              <w:contextualSpacing/>
              <w:jc w:val="both"/>
              <w:rPr>
                <w:rFonts w:ascii="Arial" w:eastAsia="Arial" w:hAnsi="Arial" w:cs="Arial"/>
                <w:color w:val="auto"/>
                <w:sz w:val="20"/>
                <w:szCs w:val="24"/>
              </w:rPr>
            </w:pPr>
            <w:r w:rsidRPr="00B85340">
              <w:rPr>
                <w:rFonts w:ascii="Arial" w:eastAsia="Arial" w:hAnsi="Arial" w:cs="Arial"/>
                <w:color w:val="auto"/>
                <w:sz w:val="20"/>
                <w:szCs w:val="24"/>
              </w:rPr>
              <w:t>Valorar la exactitud en el cumplimiento de las instrucciones y las especificaciones técnicas.</w:t>
            </w:r>
          </w:p>
          <w:p w14:paraId="345A6730" w14:textId="77777777" w:rsidR="00B91332" w:rsidRPr="00B85340" w:rsidRDefault="00B91332" w:rsidP="003C44F1">
            <w:pPr>
              <w:spacing w:after="0" w:line="240" w:lineRule="auto"/>
              <w:ind w:left="720"/>
              <w:contextualSpacing/>
              <w:jc w:val="both"/>
              <w:rPr>
                <w:rFonts w:ascii="Times New Roman" w:eastAsia="Times New Roman" w:hAnsi="Times New Roman" w:cs="Times New Roman"/>
                <w:color w:val="auto"/>
                <w:sz w:val="20"/>
                <w:szCs w:val="24"/>
              </w:rPr>
            </w:pPr>
          </w:p>
        </w:tc>
      </w:tr>
      <w:tr w:rsidR="00B91332" w:rsidRPr="00B85340" w14:paraId="2234AF21" w14:textId="77777777" w:rsidTr="005E1435">
        <w:trPr>
          <w:trHeight w:val="567"/>
          <w:jc w:val="center"/>
        </w:trPr>
        <w:tc>
          <w:tcPr>
            <w:tcW w:w="9067" w:type="dxa"/>
            <w:gridSpan w:val="2"/>
            <w:shd w:val="clear" w:color="auto" w:fill="D9D9D9"/>
            <w:vAlign w:val="center"/>
          </w:tcPr>
          <w:p w14:paraId="1C5F2B08" w14:textId="77777777" w:rsidR="00B91332" w:rsidRPr="00B85340" w:rsidRDefault="00B91332" w:rsidP="000C4CD6">
            <w:pPr>
              <w:spacing w:after="0" w:line="240" w:lineRule="auto"/>
              <w:ind w:right="380"/>
            </w:pPr>
            <w:r w:rsidRPr="00B85340">
              <w:rPr>
                <w:rFonts w:ascii="Arial" w:eastAsia="Arial" w:hAnsi="Arial" w:cs="Arial"/>
                <w:b/>
                <w:sz w:val="20"/>
              </w:rPr>
              <w:lastRenderedPageBreak/>
              <w:t>CONTEXTO FORMATIVO</w:t>
            </w:r>
          </w:p>
          <w:p w14:paraId="0A02A305" w14:textId="77777777" w:rsidR="00B91332" w:rsidRPr="00B85340" w:rsidRDefault="00B91332" w:rsidP="000C4CD6">
            <w:pPr>
              <w:spacing w:after="0" w:line="240" w:lineRule="auto"/>
              <w:ind w:right="380"/>
            </w:pPr>
            <w:r w:rsidRPr="00B85340">
              <w:rPr>
                <w:rFonts w:ascii="Arial" w:eastAsia="Arial" w:hAnsi="Arial" w:cs="Arial"/>
                <w:b/>
                <w:sz w:val="20"/>
              </w:rPr>
              <w:t>(requisitos mínimos)</w:t>
            </w:r>
          </w:p>
        </w:tc>
      </w:tr>
      <w:tr w:rsidR="00B91332" w:rsidRPr="00B85340" w14:paraId="226D6ADA" w14:textId="77777777" w:rsidTr="005E1435">
        <w:trPr>
          <w:jc w:val="center"/>
        </w:trPr>
        <w:tc>
          <w:tcPr>
            <w:tcW w:w="9067" w:type="dxa"/>
            <w:gridSpan w:val="2"/>
            <w:shd w:val="clear" w:color="auto" w:fill="FFFFFF"/>
            <w:vAlign w:val="center"/>
          </w:tcPr>
          <w:p w14:paraId="534A01B0" w14:textId="2789AA51" w:rsidR="00D07233" w:rsidRPr="00B85340" w:rsidRDefault="00D07233" w:rsidP="003C44F1">
            <w:pPr>
              <w:spacing w:after="0" w:line="240" w:lineRule="auto"/>
              <w:ind w:right="102"/>
              <w:rPr>
                <w:rFonts w:ascii="Arial" w:eastAsia="Arial" w:hAnsi="Arial" w:cs="Arial"/>
                <w:b/>
                <w:sz w:val="20"/>
              </w:rPr>
            </w:pPr>
          </w:p>
          <w:p w14:paraId="609A4EB5" w14:textId="77777777" w:rsidR="00B91332" w:rsidRPr="00B85340" w:rsidRDefault="00B91332" w:rsidP="003C44F1">
            <w:pPr>
              <w:spacing w:after="0" w:line="240" w:lineRule="auto"/>
              <w:ind w:right="102"/>
              <w:rPr>
                <w:rFonts w:ascii="Arial" w:eastAsia="Arial" w:hAnsi="Arial" w:cs="Arial"/>
                <w:b/>
                <w:sz w:val="20"/>
              </w:rPr>
            </w:pPr>
            <w:r w:rsidRPr="00B85340">
              <w:rPr>
                <w:rFonts w:ascii="Arial" w:eastAsia="Arial" w:hAnsi="Arial" w:cs="Arial"/>
                <w:b/>
                <w:sz w:val="20"/>
              </w:rPr>
              <w:t>Equipo personal:</w:t>
            </w:r>
          </w:p>
          <w:p w14:paraId="1ACA5C1C" w14:textId="77777777" w:rsidR="00B91332" w:rsidRPr="00B85340" w:rsidRDefault="00B91332" w:rsidP="003C44F1">
            <w:pPr>
              <w:spacing w:after="0" w:line="240" w:lineRule="auto"/>
              <w:rPr>
                <w:rFonts w:ascii="Arial" w:eastAsiaTheme="minorHAnsi" w:hAnsi="Arial" w:cs="Arial"/>
                <w:b/>
                <w:color w:val="auto"/>
                <w:sz w:val="20"/>
                <w:szCs w:val="18"/>
                <w:u w:val="single"/>
                <w:lang w:val="es-ES" w:eastAsia="en-US"/>
              </w:rPr>
            </w:pPr>
            <w:r w:rsidRPr="00B85340">
              <w:rPr>
                <w:rFonts w:ascii="Arial" w:eastAsiaTheme="minorHAnsi" w:hAnsi="Arial" w:cs="Arial"/>
                <w:b/>
                <w:color w:val="auto"/>
                <w:sz w:val="20"/>
                <w:szCs w:val="18"/>
                <w:u w:val="single"/>
                <w:lang w:val="es-ES" w:eastAsia="en-US"/>
              </w:rPr>
              <w:t>Equipo de protección personal:</w:t>
            </w:r>
          </w:p>
          <w:p w14:paraId="3B2AB9B9" w14:textId="77777777" w:rsidR="001A0EA9" w:rsidRPr="00B85340" w:rsidRDefault="001A0EA9" w:rsidP="003C44F1">
            <w:pPr>
              <w:spacing w:after="0" w:line="240" w:lineRule="auto"/>
              <w:rPr>
                <w:rFonts w:ascii="Arial" w:eastAsiaTheme="minorHAnsi" w:hAnsi="Arial" w:cs="Arial"/>
                <w:b/>
                <w:color w:val="auto"/>
                <w:sz w:val="20"/>
                <w:szCs w:val="18"/>
                <w:u w:val="single"/>
                <w:lang w:val="es-ES" w:eastAsia="en-US"/>
              </w:rPr>
            </w:pPr>
          </w:p>
          <w:p w14:paraId="05C756F6"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Uniforme /mameluco.</w:t>
            </w:r>
          </w:p>
          <w:p w14:paraId="4B5FDB6E"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Casco de protección contra golpes.</w:t>
            </w:r>
          </w:p>
          <w:p w14:paraId="3771F06A"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Lentes de protección (para picado de cemento).</w:t>
            </w:r>
          </w:p>
          <w:p w14:paraId="2920EA1A"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Careta de protección.</w:t>
            </w:r>
          </w:p>
          <w:p w14:paraId="6EC1A7E2"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Guantes de badana.</w:t>
            </w:r>
          </w:p>
          <w:p w14:paraId="16526B09"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 xml:space="preserve">Respiradores para material </w:t>
            </w:r>
            <w:proofErr w:type="spellStart"/>
            <w:r w:rsidRPr="00B85340">
              <w:rPr>
                <w:rFonts w:ascii="Arial" w:eastAsiaTheme="minorHAnsi" w:hAnsi="Arial" w:cs="Arial"/>
                <w:color w:val="auto"/>
                <w:sz w:val="20"/>
                <w:szCs w:val="18"/>
                <w:lang w:val="es-ES" w:eastAsia="en-US"/>
              </w:rPr>
              <w:t>particulado</w:t>
            </w:r>
            <w:proofErr w:type="spellEnd"/>
            <w:r w:rsidRPr="00B85340">
              <w:rPr>
                <w:rFonts w:ascii="Arial" w:eastAsiaTheme="minorHAnsi" w:hAnsi="Arial" w:cs="Arial"/>
                <w:color w:val="auto"/>
                <w:sz w:val="20"/>
                <w:szCs w:val="18"/>
                <w:lang w:val="es-ES" w:eastAsia="en-US"/>
              </w:rPr>
              <w:t>.</w:t>
            </w:r>
          </w:p>
          <w:p w14:paraId="72E0FB54"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 xml:space="preserve">Tapones auditivos. </w:t>
            </w:r>
          </w:p>
          <w:p w14:paraId="3C16B529"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Zapatos con puntera reforzada.</w:t>
            </w:r>
          </w:p>
          <w:p w14:paraId="4E30B23F"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Arneses y línea de vida.</w:t>
            </w:r>
          </w:p>
          <w:p w14:paraId="3D32F83F" w14:textId="77777777" w:rsidR="00B91332" w:rsidRPr="00B85340" w:rsidRDefault="00B91332" w:rsidP="003C44F1">
            <w:pPr>
              <w:spacing w:after="0" w:line="240" w:lineRule="auto"/>
              <w:ind w:left="1080" w:right="102"/>
              <w:contextualSpacing/>
              <w:rPr>
                <w:rFonts w:ascii="Arial" w:eastAsia="Arial" w:hAnsi="Arial" w:cs="Arial"/>
                <w:color w:val="auto"/>
                <w:sz w:val="20"/>
                <w:szCs w:val="24"/>
                <w:lang w:val="es-ES"/>
              </w:rPr>
            </w:pPr>
          </w:p>
          <w:p w14:paraId="676A6F29" w14:textId="77777777" w:rsidR="00B91332" w:rsidRPr="00B85340" w:rsidRDefault="00B91332" w:rsidP="003C44F1">
            <w:pPr>
              <w:spacing w:after="0" w:line="240" w:lineRule="auto"/>
              <w:ind w:right="102"/>
              <w:rPr>
                <w:rFonts w:ascii="Arial" w:eastAsia="Arial" w:hAnsi="Arial" w:cs="Arial"/>
                <w:b/>
                <w:sz w:val="20"/>
              </w:rPr>
            </w:pPr>
            <w:r w:rsidRPr="00B85340">
              <w:rPr>
                <w:rFonts w:ascii="Arial" w:eastAsia="Arial" w:hAnsi="Arial" w:cs="Arial"/>
                <w:b/>
                <w:sz w:val="20"/>
              </w:rPr>
              <w:t>Equipamiento:</w:t>
            </w:r>
          </w:p>
          <w:p w14:paraId="793775C5" w14:textId="77777777" w:rsidR="00B91332" w:rsidRPr="00B85340" w:rsidRDefault="00B91332" w:rsidP="003C44F1">
            <w:pPr>
              <w:spacing w:after="0" w:line="240" w:lineRule="auto"/>
              <w:rPr>
                <w:rFonts w:ascii="Arial" w:eastAsiaTheme="minorHAnsi" w:hAnsi="Arial" w:cs="Arial"/>
                <w:sz w:val="20"/>
                <w:szCs w:val="18"/>
                <w:u w:val="single"/>
                <w:lang w:val="es-ES" w:eastAsia="en-US"/>
              </w:rPr>
            </w:pPr>
            <w:r w:rsidRPr="00B85340">
              <w:rPr>
                <w:rFonts w:ascii="Arial" w:eastAsiaTheme="minorHAnsi" w:hAnsi="Arial" w:cs="Arial"/>
                <w:sz w:val="20"/>
                <w:szCs w:val="18"/>
                <w:u w:val="single"/>
                <w:lang w:val="es-ES" w:eastAsia="en-US"/>
              </w:rPr>
              <w:t>Herramientas:</w:t>
            </w:r>
          </w:p>
          <w:p w14:paraId="04766945" w14:textId="77777777" w:rsidR="001A0EA9" w:rsidRPr="00B85340" w:rsidRDefault="001A0EA9" w:rsidP="003C44F1">
            <w:pPr>
              <w:spacing w:after="0" w:line="240" w:lineRule="auto"/>
              <w:rPr>
                <w:rFonts w:ascii="Arial" w:eastAsiaTheme="minorHAnsi" w:hAnsi="Arial" w:cs="Arial"/>
                <w:sz w:val="20"/>
                <w:szCs w:val="18"/>
                <w:u w:val="single"/>
                <w:lang w:val="es-ES" w:eastAsia="en-US"/>
              </w:rPr>
            </w:pPr>
          </w:p>
          <w:p w14:paraId="14EDBA3B" w14:textId="77777777" w:rsidR="00D07233" w:rsidRPr="00B85340" w:rsidRDefault="00D07233" w:rsidP="003C44F1">
            <w:pPr>
              <w:pStyle w:val="Prrafodelista"/>
              <w:numPr>
                <w:ilvl w:val="0"/>
                <w:numId w:val="43"/>
              </w:numPr>
              <w:contextualSpacing w:val="0"/>
              <w:rPr>
                <w:rFonts w:ascii="Arial" w:hAnsi="Arial" w:cs="Arial"/>
                <w:sz w:val="20"/>
                <w:szCs w:val="20"/>
                <w:lang w:val="es-ES" w:eastAsia="es-ES"/>
              </w:rPr>
            </w:pPr>
            <w:r w:rsidRPr="00B85340">
              <w:rPr>
                <w:rFonts w:ascii="Arial" w:hAnsi="Arial" w:cs="Arial"/>
                <w:sz w:val="20"/>
                <w:szCs w:val="20"/>
                <w:lang w:val="es-ES" w:eastAsia="es-ES"/>
              </w:rPr>
              <w:t>Lampa tipo cuchara.</w:t>
            </w:r>
          </w:p>
          <w:p w14:paraId="7F0E1BD2" w14:textId="77777777" w:rsidR="00D07233" w:rsidRPr="00B85340" w:rsidRDefault="00D07233" w:rsidP="003C44F1">
            <w:pPr>
              <w:pStyle w:val="Prrafodelista"/>
              <w:numPr>
                <w:ilvl w:val="0"/>
                <w:numId w:val="43"/>
              </w:numPr>
              <w:contextualSpacing w:val="0"/>
              <w:rPr>
                <w:rFonts w:ascii="Arial" w:hAnsi="Arial" w:cs="Arial"/>
                <w:sz w:val="20"/>
                <w:szCs w:val="20"/>
                <w:lang w:val="es-ES" w:eastAsia="es-ES"/>
              </w:rPr>
            </w:pPr>
            <w:r w:rsidRPr="00B85340">
              <w:rPr>
                <w:rFonts w:ascii="Arial" w:hAnsi="Arial" w:cs="Arial"/>
                <w:sz w:val="20"/>
                <w:szCs w:val="20"/>
                <w:lang w:val="es-ES" w:eastAsia="es-ES"/>
              </w:rPr>
              <w:t>Lampa recta.</w:t>
            </w:r>
          </w:p>
          <w:p w14:paraId="5B4E3A31" w14:textId="77777777" w:rsidR="00D07233" w:rsidRPr="00B85340" w:rsidRDefault="00D07233" w:rsidP="003C44F1">
            <w:pPr>
              <w:pStyle w:val="Prrafodelista"/>
              <w:numPr>
                <w:ilvl w:val="0"/>
                <w:numId w:val="43"/>
              </w:numPr>
              <w:contextualSpacing w:val="0"/>
              <w:rPr>
                <w:rFonts w:ascii="Arial" w:hAnsi="Arial" w:cs="Arial"/>
                <w:sz w:val="20"/>
                <w:szCs w:val="20"/>
                <w:lang w:val="es-ES" w:eastAsia="es-ES"/>
              </w:rPr>
            </w:pPr>
            <w:r w:rsidRPr="00B85340">
              <w:rPr>
                <w:rFonts w:ascii="Arial" w:hAnsi="Arial" w:cs="Arial"/>
                <w:sz w:val="20"/>
                <w:szCs w:val="20"/>
                <w:lang w:val="es-ES" w:eastAsia="es-ES"/>
              </w:rPr>
              <w:t>Pico.</w:t>
            </w:r>
          </w:p>
          <w:p w14:paraId="631B4570" w14:textId="77777777" w:rsidR="00D07233" w:rsidRPr="00B85340" w:rsidRDefault="00D07233" w:rsidP="003C44F1">
            <w:pPr>
              <w:pStyle w:val="Prrafodelista"/>
              <w:numPr>
                <w:ilvl w:val="0"/>
                <w:numId w:val="43"/>
              </w:numPr>
              <w:contextualSpacing w:val="0"/>
              <w:rPr>
                <w:rFonts w:ascii="Arial" w:hAnsi="Arial" w:cs="Arial"/>
                <w:sz w:val="20"/>
                <w:szCs w:val="20"/>
                <w:lang w:val="es-ES" w:eastAsia="es-ES"/>
              </w:rPr>
            </w:pPr>
            <w:r w:rsidRPr="00B85340">
              <w:rPr>
                <w:rFonts w:ascii="Arial" w:hAnsi="Arial" w:cs="Arial"/>
                <w:sz w:val="20"/>
                <w:szCs w:val="20"/>
                <w:lang w:val="es-ES" w:eastAsia="es-ES"/>
              </w:rPr>
              <w:t>Barreta.</w:t>
            </w:r>
          </w:p>
          <w:p w14:paraId="2843B926" w14:textId="77777777" w:rsidR="00D07233" w:rsidRPr="00B85340" w:rsidRDefault="00D07233" w:rsidP="003C44F1">
            <w:pPr>
              <w:pStyle w:val="Prrafodelista"/>
              <w:numPr>
                <w:ilvl w:val="0"/>
                <w:numId w:val="43"/>
              </w:numPr>
              <w:contextualSpacing w:val="0"/>
              <w:rPr>
                <w:rFonts w:ascii="Arial" w:hAnsi="Arial" w:cs="Arial"/>
                <w:sz w:val="20"/>
                <w:szCs w:val="20"/>
                <w:lang w:val="es-ES" w:eastAsia="es-ES"/>
              </w:rPr>
            </w:pPr>
            <w:r w:rsidRPr="00B85340">
              <w:rPr>
                <w:rFonts w:ascii="Arial" w:hAnsi="Arial" w:cs="Arial"/>
                <w:sz w:val="20"/>
                <w:szCs w:val="20"/>
                <w:lang w:val="es-ES" w:eastAsia="es-ES"/>
              </w:rPr>
              <w:t>Cinceles.</w:t>
            </w:r>
          </w:p>
          <w:p w14:paraId="4922AA04" w14:textId="77777777" w:rsidR="00D07233" w:rsidRPr="00B85340" w:rsidRDefault="00D07233" w:rsidP="003C44F1">
            <w:pPr>
              <w:pStyle w:val="Prrafodelista"/>
              <w:numPr>
                <w:ilvl w:val="0"/>
                <w:numId w:val="43"/>
              </w:numPr>
              <w:contextualSpacing w:val="0"/>
              <w:rPr>
                <w:rFonts w:ascii="Arial" w:hAnsi="Arial" w:cs="Arial"/>
                <w:sz w:val="20"/>
                <w:szCs w:val="20"/>
                <w:lang w:val="es-ES" w:eastAsia="es-ES"/>
              </w:rPr>
            </w:pPr>
            <w:r w:rsidRPr="00B85340">
              <w:rPr>
                <w:rFonts w:ascii="Arial" w:hAnsi="Arial" w:cs="Arial"/>
                <w:sz w:val="20"/>
                <w:szCs w:val="20"/>
                <w:lang w:val="es-ES" w:eastAsia="es-ES"/>
              </w:rPr>
              <w:t>Punta.</w:t>
            </w:r>
          </w:p>
          <w:p w14:paraId="51E132AB" w14:textId="77777777" w:rsidR="00D07233" w:rsidRPr="00B85340" w:rsidRDefault="00D07233" w:rsidP="003C44F1">
            <w:pPr>
              <w:pStyle w:val="Prrafodelista"/>
              <w:numPr>
                <w:ilvl w:val="0"/>
                <w:numId w:val="43"/>
              </w:numPr>
              <w:contextualSpacing w:val="0"/>
              <w:rPr>
                <w:rFonts w:ascii="Arial" w:hAnsi="Arial" w:cs="Arial"/>
                <w:sz w:val="20"/>
                <w:szCs w:val="20"/>
                <w:lang w:val="es-ES" w:eastAsia="es-ES"/>
              </w:rPr>
            </w:pPr>
            <w:r w:rsidRPr="00B85340">
              <w:rPr>
                <w:rFonts w:ascii="Arial" w:hAnsi="Arial" w:cs="Arial"/>
                <w:sz w:val="20"/>
                <w:szCs w:val="20"/>
                <w:lang w:val="es-ES" w:eastAsia="es-ES"/>
              </w:rPr>
              <w:t>Comba.</w:t>
            </w:r>
          </w:p>
          <w:p w14:paraId="4761B472" w14:textId="77777777" w:rsidR="00D07233" w:rsidRPr="00B85340" w:rsidRDefault="00D07233" w:rsidP="003C44F1">
            <w:pPr>
              <w:pStyle w:val="Prrafodelista"/>
              <w:numPr>
                <w:ilvl w:val="0"/>
                <w:numId w:val="43"/>
              </w:numPr>
              <w:contextualSpacing w:val="0"/>
              <w:rPr>
                <w:rFonts w:ascii="Arial" w:hAnsi="Arial" w:cs="Arial"/>
                <w:sz w:val="20"/>
                <w:szCs w:val="20"/>
                <w:lang w:val="es-ES" w:eastAsia="es-ES"/>
              </w:rPr>
            </w:pPr>
            <w:proofErr w:type="gramStart"/>
            <w:r w:rsidRPr="00B85340">
              <w:rPr>
                <w:rFonts w:ascii="Arial" w:hAnsi="Arial" w:cs="Arial"/>
                <w:sz w:val="20"/>
                <w:szCs w:val="20"/>
                <w:lang w:val="es-ES" w:eastAsia="es-ES"/>
              </w:rPr>
              <w:t>Martillo  de</w:t>
            </w:r>
            <w:proofErr w:type="gramEnd"/>
            <w:r w:rsidRPr="00B85340">
              <w:rPr>
                <w:rFonts w:ascii="Arial" w:hAnsi="Arial" w:cs="Arial"/>
                <w:sz w:val="20"/>
                <w:szCs w:val="20"/>
                <w:lang w:val="es-ES" w:eastAsia="es-ES"/>
              </w:rPr>
              <w:t xml:space="preserve"> bola.</w:t>
            </w:r>
          </w:p>
          <w:p w14:paraId="0A544997" w14:textId="77777777" w:rsidR="00D07233" w:rsidRPr="00B85340" w:rsidRDefault="00D07233" w:rsidP="003C44F1">
            <w:pPr>
              <w:pStyle w:val="Prrafodelista"/>
              <w:numPr>
                <w:ilvl w:val="0"/>
                <w:numId w:val="43"/>
              </w:numPr>
              <w:contextualSpacing w:val="0"/>
              <w:rPr>
                <w:rFonts w:ascii="Arial" w:hAnsi="Arial" w:cs="Arial"/>
                <w:sz w:val="20"/>
                <w:szCs w:val="20"/>
                <w:lang w:val="es-ES" w:eastAsia="es-ES"/>
              </w:rPr>
            </w:pPr>
            <w:r w:rsidRPr="00B85340">
              <w:rPr>
                <w:rFonts w:ascii="Arial" w:hAnsi="Arial" w:cs="Arial"/>
                <w:sz w:val="20"/>
                <w:szCs w:val="20"/>
                <w:lang w:val="es-ES" w:eastAsia="es-ES"/>
              </w:rPr>
              <w:t>Brocas (cemento, madera, metal).</w:t>
            </w:r>
          </w:p>
          <w:p w14:paraId="3F59017D" w14:textId="77777777" w:rsidR="00D07233" w:rsidRPr="00B85340" w:rsidRDefault="00D07233" w:rsidP="003C44F1">
            <w:pPr>
              <w:pStyle w:val="Prrafodelista"/>
              <w:numPr>
                <w:ilvl w:val="0"/>
                <w:numId w:val="43"/>
              </w:numPr>
              <w:contextualSpacing w:val="0"/>
              <w:rPr>
                <w:rFonts w:ascii="Arial" w:hAnsi="Arial" w:cs="Arial"/>
                <w:sz w:val="20"/>
                <w:szCs w:val="20"/>
                <w:lang w:val="es-ES" w:eastAsia="es-ES"/>
              </w:rPr>
            </w:pPr>
            <w:r w:rsidRPr="00B85340">
              <w:rPr>
                <w:rFonts w:ascii="Arial" w:hAnsi="Arial" w:cs="Arial"/>
                <w:sz w:val="20"/>
                <w:szCs w:val="20"/>
                <w:lang w:val="es-ES" w:eastAsia="es-ES"/>
              </w:rPr>
              <w:t xml:space="preserve">Regla metálica. </w:t>
            </w:r>
          </w:p>
          <w:p w14:paraId="549AE762" w14:textId="77777777" w:rsidR="00D07233" w:rsidRPr="00B85340" w:rsidRDefault="00D07233" w:rsidP="003C44F1">
            <w:pPr>
              <w:pStyle w:val="Prrafodelista"/>
              <w:numPr>
                <w:ilvl w:val="0"/>
                <w:numId w:val="43"/>
              </w:numPr>
              <w:contextualSpacing w:val="0"/>
              <w:rPr>
                <w:rFonts w:ascii="Arial" w:hAnsi="Arial" w:cs="Arial"/>
                <w:sz w:val="20"/>
                <w:szCs w:val="20"/>
                <w:lang w:val="es-ES" w:eastAsia="es-ES"/>
              </w:rPr>
            </w:pPr>
            <w:r w:rsidRPr="00B85340">
              <w:rPr>
                <w:rFonts w:ascii="Arial" w:hAnsi="Arial" w:cs="Arial"/>
                <w:sz w:val="20"/>
                <w:szCs w:val="20"/>
                <w:lang w:val="es-ES" w:eastAsia="es-ES"/>
              </w:rPr>
              <w:t xml:space="preserve">Cordel. </w:t>
            </w:r>
          </w:p>
          <w:p w14:paraId="55AB85AC" w14:textId="77777777" w:rsidR="00D07233" w:rsidRPr="00B85340" w:rsidRDefault="00D07233" w:rsidP="003C44F1">
            <w:pPr>
              <w:pStyle w:val="Prrafodelista"/>
              <w:numPr>
                <w:ilvl w:val="0"/>
                <w:numId w:val="43"/>
              </w:numPr>
              <w:contextualSpacing w:val="0"/>
              <w:rPr>
                <w:rFonts w:ascii="Arial" w:hAnsi="Arial" w:cs="Arial"/>
                <w:sz w:val="20"/>
                <w:szCs w:val="20"/>
                <w:lang w:val="es-ES" w:eastAsia="es-ES"/>
              </w:rPr>
            </w:pPr>
            <w:proofErr w:type="spellStart"/>
            <w:r w:rsidRPr="00B85340">
              <w:rPr>
                <w:rFonts w:ascii="Arial" w:hAnsi="Arial" w:cs="Arial"/>
                <w:sz w:val="20"/>
                <w:szCs w:val="20"/>
                <w:lang w:val="es-ES" w:eastAsia="es-ES"/>
              </w:rPr>
              <w:t>Wincha</w:t>
            </w:r>
            <w:proofErr w:type="spellEnd"/>
            <w:r w:rsidRPr="00B85340">
              <w:rPr>
                <w:rFonts w:ascii="Arial" w:hAnsi="Arial" w:cs="Arial"/>
                <w:sz w:val="20"/>
                <w:szCs w:val="20"/>
                <w:lang w:val="es-ES" w:eastAsia="es-ES"/>
              </w:rPr>
              <w:t xml:space="preserve"> de 5 </w:t>
            </w:r>
            <w:proofErr w:type="gramStart"/>
            <w:r w:rsidRPr="00B85340">
              <w:rPr>
                <w:rFonts w:ascii="Arial" w:hAnsi="Arial" w:cs="Arial"/>
                <w:sz w:val="20"/>
                <w:szCs w:val="20"/>
                <w:lang w:val="es-ES" w:eastAsia="es-ES"/>
              </w:rPr>
              <w:t>m  y</w:t>
            </w:r>
            <w:proofErr w:type="gramEnd"/>
            <w:r w:rsidRPr="00B85340">
              <w:rPr>
                <w:rFonts w:ascii="Arial" w:hAnsi="Arial" w:cs="Arial"/>
                <w:sz w:val="20"/>
                <w:szCs w:val="20"/>
                <w:lang w:val="es-ES" w:eastAsia="es-ES"/>
              </w:rPr>
              <w:t xml:space="preserve"> 15 m.</w:t>
            </w:r>
          </w:p>
          <w:p w14:paraId="303406FB" w14:textId="77777777" w:rsidR="00D07233" w:rsidRPr="00B85340" w:rsidRDefault="00D07233" w:rsidP="003C44F1">
            <w:pPr>
              <w:pStyle w:val="Prrafodelista"/>
              <w:numPr>
                <w:ilvl w:val="0"/>
                <w:numId w:val="43"/>
              </w:numPr>
              <w:contextualSpacing w:val="0"/>
              <w:rPr>
                <w:rFonts w:ascii="Arial" w:hAnsi="Arial" w:cs="Arial"/>
                <w:sz w:val="20"/>
                <w:szCs w:val="20"/>
                <w:lang w:val="es-ES" w:eastAsia="es-ES"/>
              </w:rPr>
            </w:pPr>
            <w:r w:rsidRPr="00B85340">
              <w:rPr>
                <w:rFonts w:ascii="Arial" w:hAnsi="Arial" w:cs="Arial"/>
                <w:sz w:val="20"/>
                <w:szCs w:val="20"/>
                <w:lang w:val="es-ES" w:eastAsia="es-ES"/>
              </w:rPr>
              <w:t>Nivel de burbuja o mano.</w:t>
            </w:r>
          </w:p>
          <w:p w14:paraId="4DB1231B" w14:textId="77777777" w:rsidR="001A0EA9" w:rsidRPr="00B85340" w:rsidRDefault="001A0EA9" w:rsidP="001A0EA9">
            <w:pPr>
              <w:pStyle w:val="Prrafodelista"/>
              <w:contextualSpacing w:val="0"/>
              <w:rPr>
                <w:rFonts w:ascii="Arial" w:hAnsi="Arial" w:cs="Arial"/>
                <w:sz w:val="20"/>
                <w:szCs w:val="20"/>
                <w:lang w:val="es-ES" w:eastAsia="es-ES"/>
              </w:rPr>
            </w:pPr>
          </w:p>
          <w:p w14:paraId="705BBF8F" w14:textId="77777777" w:rsidR="00B91332" w:rsidRPr="00B85340" w:rsidRDefault="00B91332" w:rsidP="003C44F1">
            <w:pPr>
              <w:spacing w:after="0" w:line="240" w:lineRule="auto"/>
              <w:rPr>
                <w:rFonts w:ascii="Arial" w:eastAsiaTheme="minorHAnsi" w:hAnsi="Arial" w:cs="Arial"/>
                <w:sz w:val="20"/>
                <w:szCs w:val="18"/>
                <w:u w:val="single"/>
                <w:lang w:val="es-ES" w:eastAsia="en-US"/>
              </w:rPr>
            </w:pPr>
            <w:r w:rsidRPr="00B85340">
              <w:rPr>
                <w:rFonts w:ascii="Arial" w:eastAsiaTheme="minorHAnsi" w:hAnsi="Arial" w:cs="Arial"/>
                <w:sz w:val="20"/>
                <w:szCs w:val="18"/>
                <w:u w:val="single"/>
                <w:lang w:val="es-ES" w:eastAsia="en-US"/>
              </w:rPr>
              <w:t>Equipos:</w:t>
            </w:r>
          </w:p>
          <w:p w14:paraId="1F9C8EA3" w14:textId="77777777" w:rsidR="001A0EA9" w:rsidRPr="00B85340" w:rsidRDefault="001A0EA9" w:rsidP="003C44F1">
            <w:pPr>
              <w:spacing w:after="0" w:line="240" w:lineRule="auto"/>
              <w:rPr>
                <w:rFonts w:ascii="Arial" w:eastAsiaTheme="minorHAnsi" w:hAnsi="Arial" w:cs="Arial"/>
                <w:sz w:val="20"/>
                <w:szCs w:val="18"/>
                <w:u w:val="single"/>
                <w:lang w:val="es-ES" w:eastAsia="en-US"/>
              </w:rPr>
            </w:pPr>
          </w:p>
          <w:p w14:paraId="66E82BD3" w14:textId="77777777" w:rsidR="00D07233" w:rsidRPr="00B85340" w:rsidRDefault="00D07233" w:rsidP="003C44F1">
            <w:pPr>
              <w:pStyle w:val="Prrafodelista"/>
              <w:numPr>
                <w:ilvl w:val="0"/>
                <w:numId w:val="43"/>
              </w:numPr>
              <w:contextualSpacing w:val="0"/>
              <w:rPr>
                <w:rFonts w:ascii="Arial" w:hAnsi="Arial" w:cs="Arial"/>
                <w:sz w:val="20"/>
                <w:szCs w:val="20"/>
                <w:lang w:val="es-ES" w:eastAsia="es-ES"/>
              </w:rPr>
            </w:pPr>
            <w:r w:rsidRPr="00B85340">
              <w:rPr>
                <w:rFonts w:ascii="Arial" w:hAnsi="Arial" w:cs="Arial"/>
                <w:sz w:val="20"/>
                <w:szCs w:val="20"/>
                <w:lang w:val="es-ES" w:eastAsia="es-ES"/>
              </w:rPr>
              <w:t>Taladro eléctrico.</w:t>
            </w:r>
          </w:p>
          <w:p w14:paraId="73E63A41" w14:textId="77777777" w:rsidR="00D07233" w:rsidRPr="00B85340" w:rsidRDefault="00D07233" w:rsidP="003C44F1">
            <w:pPr>
              <w:pStyle w:val="Prrafodelista"/>
              <w:numPr>
                <w:ilvl w:val="0"/>
                <w:numId w:val="43"/>
              </w:numPr>
              <w:contextualSpacing w:val="0"/>
              <w:rPr>
                <w:rFonts w:ascii="Arial" w:hAnsi="Arial" w:cs="Arial"/>
                <w:sz w:val="20"/>
                <w:szCs w:val="20"/>
                <w:lang w:val="es-ES" w:eastAsia="es-ES"/>
              </w:rPr>
            </w:pPr>
            <w:r w:rsidRPr="00B85340">
              <w:rPr>
                <w:rFonts w:ascii="Arial" w:hAnsi="Arial" w:cs="Arial"/>
                <w:sz w:val="20"/>
                <w:szCs w:val="20"/>
                <w:lang w:val="es-ES" w:eastAsia="es-ES"/>
              </w:rPr>
              <w:t>Amoladora.</w:t>
            </w:r>
          </w:p>
          <w:p w14:paraId="6255D270" w14:textId="77777777" w:rsidR="00D07233" w:rsidRPr="00B85340" w:rsidRDefault="00D07233" w:rsidP="003C44F1">
            <w:pPr>
              <w:pStyle w:val="Prrafodelista"/>
              <w:numPr>
                <w:ilvl w:val="0"/>
                <w:numId w:val="43"/>
              </w:numPr>
              <w:contextualSpacing w:val="0"/>
              <w:rPr>
                <w:rFonts w:ascii="Arial" w:hAnsi="Arial" w:cs="Arial"/>
                <w:sz w:val="20"/>
                <w:szCs w:val="20"/>
                <w:lang w:val="es-ES" w:eastAsia="es-ES"/>
              </w:rPr>
            </w:pPr>
            <w:r w:rsidRPr="00B85340">
              <w:rPr>
                <w:rFonts w:ascii="Arial" w:hAnsi="Arial" w:cs="Arial"/>
                <w:sz w:val="20"/>
                <w:szCs w:val="20"/>
                <w:lang w:val="es-ES" w:eastAsia="es-ES"/>
              </w:rPr>
              <w:t>Carretilla.</w:t>
            </w:r>
          </w:p>
          <w:p w14:paraId="5418D629" w14:textId="77777777" w:rsidR="001A0EA9" w:rsidRPr="00B85340" w:rsidRDefault="001A0EA9" w:rsidP="001A0EA9">
            <w:pPr>
              <w:pStyle w:val="Prrafodelista"/>
              <w:contextualSpacing w:val="0"/>
              <w:rPr>
                <w:rFonts w:ascii="Arial" w:hAnsi="Arial" w:cs="Arial"/>
                <w:sz w:val="20"/>
                <w:szCs w:val="20"/>
                <w:lang w:val="es-ES" w:eastAsia="es-ES"/>
              </w:rPr>
            </w:pPr>
          </w:p>
          <w:p w14:paraId="0DC7BB12" w14:textId="77777777" w:rsidR="00B91332" w:rsidRPr="00B85340" w:rsidRDefault="00B91332" w:rsidP="003C44F1">
            <w:pPr>
              <w:spacing w:after="0" w:line="240" w:lineRule="auto"/>
              <w:ind w:right="102"/>
              <w:jc w:val="both"/>
              <w:rPr>
                <w:rFonts w:ascii="Arial" w:hAnsi="Arial" w:cs="Arial"/>
                <w:sz w:val="20"/>
                <w:u w:val="single"/>
              </w:rPr>
            </w:pPr>
            <w:r w:rsidRPr="00B85340">
              <w:rPr>
                <w:rFonts w:ascii="Arial" w:hAnsi="Arial" w:cs="Arial"/>
                <w:sz w:val="20"/>
                <w:u w:val="single"/>
              </w:rPr>
              <w:t>Utensilios:</w:t>
            </w:r>
          </w:p>
          <w:p w14:paraId="57DCBFA8" w14:textId="77777777" w:rsidR="001A0EA9" w:rsidRPr="00B85340" w:rsidRDefault="001A0EA9" w:rsidP="003C44F1">
            <w:pPr>
              <w:spacing w:after="0" w:line="240" w:lineRule="auto"/>
              <w:ind w:right="102"/>
              <w:jc w:val="both"/>
              <w:rPr>
                <w:rFonts w:ascii="Arial" w:hAnsi="Arial" w:cs="Arial"/>
                <w:sz w:val="20"/>
                <w:u w:val="single"/>
              </w:rPr>
            </w:pPr>
          </w:p>
          <w:p w14:paraId="0750AD9C" w14:textId="77777777" w:rsidR="00B91332" w:rsidRPr="00B85340" w:rsidRDefault="00B91332" w:rsidP="003C44F1">
            <w:pPr>
              <w:numPr>
                <w:ilvl w:val="0"/>
                <w:numId w:val="43"/>
              </w:numPr>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Escoba.</w:t>
            </w:r>
          </w:p>
          <w:p w14:paraId="3D20DF36" w14:textId="77777777" w:rsidR="00B91332" w:rsidRPr="00B85340" w:rsidRDefault="00B91332" w:rsidP="003C44F1">
            <w:pPr>
              <w:numPr>
                <w:ilvl w:val="0"/>
                <w:numId w:val="43"/>
              </w:numPr>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Recogedor.</w:t>
            </w:r>
          </w:p>
          <w:p w14:paraId="311FF488" w14:textId="77777777" w:rsidR="00B91332" w:rsidRPr="00B85340" w:rsidRDefault="00B91332" w:rsidP="003C44F1">
            <w:pPr>
              <w:numPr>
                <w:ilvl w:val="0"/>
                <w:numId w:val="43"/>
              </w:numPr>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Andamios.</w:t>
            </w:r>
          </w:p>
          <w:p w14:paraId="31F4DE0C" w14:textId="77777777" w:rsidR="00B91332" w:rsidRPr="00B85340" w:rsidRDefault="00B91332" w:rsidP="003C44F1">
            <w:pPr>
              <w:numPr>
                <w:ilvl w:val="0"/>
                <w:numId w:val="43"/>
              </w:numPr>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Escalera</w:t>
            </w:r>
          </w:p>
          <w:p w14:paraId="4AB164ED" w14:textId="77777777" w:rsidR="001A0EA9" w:rsidRPr="00B85340" w:rsidRDefault="001A0EA9" w:rsidP="001A0EA9">
            <w:pPr>
              <w:spacing w:after="0" w:line="240" w:lineRule="auto"/>
              <w:ind w:left="720"/>
              <w:rPr>
                <w:rFonts w:ascii="Arial" w:eastAsia="Times New Roman" w:hAnsi="Arial" w:cs="Arial"/>
                <w:color w:val="auto"/>
                <w:sz w:val="20"/>
                <w:lang w:val="es-ES" w:eastAsia="es-ES"/>
              </w:rPr>
            </w:pPr>
          </w:p>
          <w:p w14:paraId="5E86CC96" w14:textId="77777777" w:rsidR="00B91332" w:rsidRPr="00B85340" w:rsidRDefault="00B91332" w:rsidP="003C44F1">
            <w:pPr>
              <w:spacing w:after="0" w:line="240" w:lineRule="auto"/>
              <w:ind w:right="102"/>
              <w:rPr>
                <w:rFonts w:ascii="Arial" w:eastAsia="Arial" w:hAnsi="Arial" w:cs="Arial"/>
                <w:b/>
                <w:sz w:val="20"/>
              </w:rPr>
            </w:pPr>
            <w:r w:rsidRPr="00B85340">
              <w:rPr>
                <w:rFonts w:ascii="Arial" w:eastAsia="Arial" w:hAnsi="Arial" w:cs="Arial"/>
                <w:b/>
                <w:sz w:val="20"/>
              </w:rPr>
              <w:t>Insumos/ Materiales:</w:t>
            </w:r>
          </w:p>
          <w:p w14:paraId="1279AA39" w14:textId="77777777" w:rsidR="001A0EA9" w:rsidRPr="00B85340" w:rsidRDefault="001A0EA9" w:rsidP="003C44F1">
            <w:pPr>
              <w:spacing w:after="0" w:line="240" w:lineRule="auto"/>
              <w:ind w:right="102"/>
              <w:rPr>
                <w:rFonts w:ascii="Arial" w:eastAsia="Arial" w:hAnsi="Arial" w:cs="Arial"/>
                <w:b/>
                <w:sz w:val="20"/>
              </w:rPr>
            </w:pPr>
          </w:p>
          <w:p w14:paraId="74637439"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 xml:space="preserve">Cemento. </w:t>
            </w:r>
          </w:p>
          <w:p w14:paraId="266EB7D4"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Yeso.</w:t>
            </w:r>
          </w:p>
          <w:p w14:paraId="008F0315"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Cal.</w:t>
            </w:r>
          </w:p>
          <w:p w14:paraId="0975DF8D"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Arena fina.</w:t>
            </w:r>
          </w:p>
          <w:p w14:paraId="0A0DCA11"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Arena gruesa.</w:t>
            </w:r>
          </w:p>
          <w:p w14:paraId="4E0DA2BD"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Piedra chancada.</w:t>
            </w:r>
          </w:p>
          <w:p w14:paraId="7C290376"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Hormigón.</w:t>
            </w:r>
          </w:p>
          <w:p w14:paraId="6084032E" w14:textId="77777777" w:rsidR="001A0EA9" w:rsidRPr="00B85340" w:rsidRDefault="001A0EA9" w:rsidP="001A0EA9">
            <w:pPr>
              <w:spacing w:after="0" w:line="240" w:lineRule="auto"/>
              <w:ind w:left="720"/>
              <w:contextualSpacing/>
              <w:rPr>
                <w:rFonts w:ascii="Arial" w:eastAsiaTheme="minorHAnsi" w:hAnsi="Arial" w:cs="Arial"/>
                <w:color w:val="auto"/>
                <w:sz w:val="20"/>
                <w:szCs w:val="18"/>
                <w:lang w:val="es-ES" w:eastAsia="en-US"/>
              </w:rPr>
            </w:pPr>
          </w:p>
          <w:p w14:paraId="5AACF067" w14:textId="77777777" w:rsidR="001A0EA9" w:rsidRPr="00B85340" w:rsidRDefault="001A0EA9" w:rsidP="001A0EA9">
            <w:pPr>
              <w:spacing w:after="0" w:line="240" w:lineRule="auto"/>
              <w:ind w:left="720"/>
              <w:contextualSpacing/>
              <w:rPr>
                <w:rFonts w:ascii="Arial" w:eastAsiaTheme="minorHAnsi" w:hAnsi="Arial" w:cs="Arial"/>
                <w:color w:val="auto"/>
                <w:sz w:val="20"/>
                <w:szCs w:val="18"/>
                <w:lang w:val="es-ES" w:eastAsia="en-US"/>
              </w:rPr>
            </w:pPr>
          </w:p>
          <w:p w14:paraId="67CC522E" w14:textId="77777777" w:rsidR="001A0EA9" w:rsidRPr="00B85340" w:rsidRDefault="001A0EA9" w:rsidP="001A0EA9">
            <w:pPr>
              <w:spacing w:after="0" w:line="240" w:lineRule="auto"/>
              <w:ind w:left="720"/>
              <w:contextualSpacing/>
              <w:rPr>
                <w:rFonts w:ascii="Arial" w:eastAsiaTheme="minorHAnsi" w:hAnsi="Arial" w:cs="Arial"/>
                <w:color w:val="auto"/>
                <w:sz w:val="20"/>
                <w:szCs w:val="18"/>
                <w:lang w:val="es-ES" w:eastAsia="en-US"/>
              </w:rPr>
            </w:pPr>
          </w:p>
          <w:p w14:paraId="4C76C372"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Tarugos.</w:t>
            </w:r>
          </w:p>
          <w:p w14:paraId="0334D6BE"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Limas (de acero, de madera).</w:t>
            </w:r>
          </w:p>
          <w:p w14:paraId="1D1EE0D6"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Lijas (metálicas, de madera, de pared).</w:t>
            </w:r>
          </w:p>
          <w:p w14:paraId="44A432DB"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proofErr w:type="spellStart"/>
            <w:r w:rsidRPr="00B85340">
              <w:rPr>
                <w:rFonts w:ascii="Arial" w:eastAsiaTheme="minorHAnsi" w:hAnsi="Arial" w:cs="Arial"/>
                <w:color w:val="auto"/>
                <w:sz w:val="20"/>
                <w:szCs w:val="18"/>
                <w:lang w:val="es-ES" w:eastAsia="en-US"/>
              </w:rPr>
              <w:t>Waipe</w:t>
            </w:r>
            <w:proofErr w:type="spellEnd"/>
            <w:r w:rsidRPr="00B85340">
              <w:rPr>
                <w:rFonts w:ascii="Arial" w:eastAsiaTheme="minorHAnsi" w:hAnsi="Arial" w:cs="Arial"/>
                <w:color w:val="auto"/>
                <w:sz w:val="20"/>
                <w:szCs w:val="18"/>
                <w:lang w:val="es-ES" w:eastAsia="en-US"/>
              </w:rPr>
              <w:t>.</w:t>
            </w:r>
          </w:p>
          <w:p w14:paraId="6A3FE67B"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Trapo industrial.</w:t>
            </w:r>
          </w:p>
          <w:p w14:paraId="3079DE3E"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Soldadura de cobre.</w:t>
            </w:r>
          </w:p>
          <w:p w14:paraId="4E4FB708"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Tubos de cobre.</w:t>
            </w:r>
          </w:p>
          <w:p w14:paraId="632D84D2"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 xml:space="preserve">Tubos de </w:t>
            </w:r>
            <w:proofErr w:type="spellStart"/>
            <w:r w:rsidRPr="00B85340">
              <w:rPr>
                <w:rFonts w:ascii="Arial" w:eastAsiaTheme="minorHAnsi" w:hAnsi="Arial" w:cs="Arial"/>
                <w:color w:val="auto"/>
                <w:sz w:val="20"/>
                <w:szCs w:val="18"/>
                <w:lang w:val="es-ES" w:eastAsia="en-US"/>
              </w:rPr>
              <w:t>PEALPE</w:t>
            </w:r>
            <w:proofErr w:type="spellEnd"/>
            <w:r w:rsidRPr="00B85340">
              <w:rPr>
                <w:rFonts w:ascii="Arial" w:eastAsiaTheme="minorHAnsi" w:hAnsi="Arial" w:cs="Arial"/>
                <w:color w:val="auto"/>
                <w:sz w:val="20"/>
                <w:szCs w:val="18"/>
                <w:lang w:val="es-ES" w:eastAsia="en-US"/>
              </w:rPr>
              <w:t>.</w:t>
            </w:r>
          </w:p>
          <w:p w14:paraId="644D611A"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 xml:space="preserve">Accesorios de cobre (uniones, codos, </w:t>
            </w:r>
            <w:proofErr w:type="spellStart"/>
            <w:r w:rsidRPr="00B85340">
              <w:rPr>
                <w:rFonts w:ascii="Arial" w:eastAsiaTheme="minorHAnsi" w:hAnsi="Arial" w:cs="Arial"/>
                <w:color w:val="auto"/>
                <w:sz w:val="20"/>
                <w:szCs w:val="18"/>
                <w:lang w:val="es-ES" w:eastAsia="en-US"/>
              </w:rPr>
              <w:t>tee</w:t>
            </w:r>
            <w:proofErr w:type="spellEnd"/>
            <w:r w:rsidRPr="00B85340">
              <w:rPr>
                <w:rFonts w:ascii="Arial" w:eastAsiaTheme="minorHAnsi" w:hAnsi="Arial" w:cs="Arial"/>
                <w:color w:val="auto"/>
                <w:sz w:val="20"/>
                <w:szCs w:val="18"/>
                <w:lang w:val="es-ES" w:eastAsia="en-US"/>
              </w:rPr>
              <w:t>, etc.).</w:t>
            </w:r>
          </w:p>
          <w:p w14:paraId="0793031B"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 xml:space="preserve">Accesorios de </w:t>
            </w:r>
            <w:proofErr w:type="spellStart"/>
            <w:r w:rsidRPr="00B85340">
              <w:rPr>
                <w:rFonts w:ascii="Arial" w:eastAsiaTheme="minorHAnsi" w:hAnsi="Arial" w:cs="Arial"/>
                <w:color w:val="auto"/>
                <w:sz w:val="20"/>
                <w:szCs w:val="18"/>
                <w:lang w:val="es-ES" w:eastAsia="en-US"/>
              </w:rPr>
              <w:t>PEALPE</w:t>
            </w:r>
            <w:proofErr w:type="spellEnd"/>
            <w:r w:rsidRPr="00B85340">
              <w:rPr>
                <w:rFonts w:ascii="Arial" w:eastAsiaTheme="minorHAnsi" w:hAnsi="Arial" w:cs="Arial"/>
                <w:color w:val="auto"/>
                <w:sz w:val="20"/>
                <w:szCs w:val="18"/>
                <w:lang w:val="es-ES" w:eastAsia="en-US"/>
              </w:rPr>
              <w:t xml:space="preserve"> (uniones, codos, </w:t>
            </w:r>
            <w:proofErr w:type="spellStart"/>
            <w:r w:rsidRPr="00B85340">
              <w:rPr>
                <w:rFonts w:ascii="Arial" w:eastAsiaTheme="minorHAnsi" w:hAnsi="Arial" w:cs="Arial"/>
                <w:color w:val="auto"/>
                <w:sz w:val="20"/>
                <w:szCs w:val="18"/>
                <w:lang w:val="es-ES" w:eastAsia="en-US"/>
              </w:rPr>
              <w:t>tee</w:t>
            </w:r>
            <w:proofErr w:type="spellEnd"/>
            <w:r w:rsidRPr="00B85340">
              <w:rPr>
                <w:rFonts w:ascii="Arial" w:eastAsiaTheme="minorHAnsi" w:hAnsi="Arial" w:cs="Arial"/>
                <w:color w:val="auto"/>
                <w:sz w:val="20"/>
                <w:szCs w:val="18"/>
                <w:lang w:val="es-ES" w:eastAsia="en-US"/>
              </w:rPr>
              <w:t>, etc.).</w:t>
            </w:r>
          </w:p>
          <w:p w14:paraId="2DEAE26D" w14:textId="4559F7E6"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 xml:space="preserve">Válvulas (de seguridad, </w:t>
            </w:r>
            <w:r w:rsidR="00212CB1" w:rsidRPr="00B85340">
              <w:rPr>
                <w:rFonts w:ascii="Arial" w:eastAsiaTheme="minorHAnsi" w:hAnsi="Arial" w:cs="Arial"/>
                <w:color w:val="auto"/>
                <w:sz w:val="20"/>
                <w:szCs w:val="18"/>
                <w:lang w:val="es-ES" w:eastAsia="en-US"/>
              </w:rPr>
              <w:t>de habilitación</w:t>
            </w:r>
            <w:r w:rsidRPr="00B85340">
              <w:rPr>
                <w:rFonts w:ascii="Arial" w:eastAsiaTheme="minorHAnsi" w:hAnsi="Arial" w:cs="Arial"/>
                <w:color w:val="auto"/>
                <w:sz w:val="20"/>
                <w:szCs w:val="18"/>
                <w:lang w:val="es-ES" w:eastAsia="en-US"/>
              </w:rPr>
              <w:t>, de artefactos</w:t>
            </w:r>
            <w:r w:rsidR="00212CB1" w:rsidRPr="00B85340">
              <w:rPr>
                <w:rFonts w:ascii="Arial" w:eastAsiaTheme="minorHAnsi" w:hAnsi="Arial" w:cs="Arial"/>
                <w:color w:val="auto"/>
                <w:sz w:val="20"/>
                <w:szCs w:val="18"/>
                <w:lang w:val="es-ES" w:eastAsia="en-US"/>
              </w:rPr>
              <w:t>, etc.</w:t>
            </w:r>
            <w:r w:rsidRPr="00B85340">
              <w:rPr>
                <w:rFonts w:ascii="Arial" w:eastAsiaTheme="minorHAnsi" w:hAnsi="Arial" w:cs="Arial"/>
                <w:color w:val="auto"/>
                <w:sz w:val="20"/>
                <w:szCs w:val="18"/>
                <w:lang w:val="es-ES" w:eastAsia="en-US"/>
              </w:rPr>
              <w:t>).</w:t>
            </w:r>
          </w:p>
          <w:p w14:paraId="2479AB2B" w14:textId="77777777" w:rsidR="001A0EA9" w:rsidRPr="00B85340" w:rsidRDefault="001A0EA9" w:rsidP="001A0EA9">
            <w:pPr>
              <w:spacing w:after="0" w:line="240" w:lineRule="auto"/>
              <w:ind w:left="720"/>
              <w:contextualSpacing/>
              <w:rPr>
                <w:rFonts w:ascii="Arial" w:eastAsiaTheme="minorHAnsi" w:hAnsi="Arial" w:cs="Arial"/>
                <w:color w:val="auto"/>
                <w:sz w:val="20"/>
                <w:szCs w:val="18"/>
                <w:lang w:val="es-ES" w:eastAsia="en-US"/>
              </w:rPr>
            </w:pPr>
          </w:p>
          <w:p w14:paraId="5970B37A" w14:textId="77777777" w:rsidR="00B91332" w:rsidRPr="00B85340" w:rsidRDefault="00B91332" w:rsidP="003C44F1">
            <w:pPr>
              <w:spacing w:after="0" w:line="240" w:lineRule="auto"/>
              <w:ind w:right="102"/>
              <w:rPr>
                <w:rFonts w:ascii="Arial" w:eastAsia="Arial" w:hAnsi="Arial" w:cs="Arial"/>
                <w:b/>
                <w:sz w:val="20"/>
              </w:rPr>
            </w:pPr>
            <w:r w:rsidRPr="00B85340">
              <w:rPr>
                <w:rFonts w:ascii="Arial" w:eastAsia="Arial" w:hAnsi="Arial" w:cs="Arial"/>
                <w:b/>
                <w:sz w:val="20"/>
              </w:rPr>
              <w:t>Información / Formatos:</w:t>
            </w:r>
          </w:p>
          <w:p w14:paraId="6AA85F25" w14:textId="77777777" w:rsidR="001A0EA9" w:rsidRPr="00B85340" w:rsidRDefault="001A0EA9" w:rsidP="003C44F1">
            <w:pPr>
              <w:spacing w:after="0" w:line="240" w:lineRule="auto"/>
              <w:ind w:right="102"/>
            </w:pPr>
          </w:p>
          <w:p w14:paraId="53A233E0"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Reglamento Nacional de edificaciones.</w:t>
            </w:r>
          </w:p>
          <w:p w14:paraId="10ACE913"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Normas técnicas peruanas aprobadas de gas natural.</w:t>
            </w:r>
          </w:p>
          <w:p w14:paraId="5476496E"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Planos de estructura, isométricos y de distribución.</w:t>
            </w:r>
          </w:p>
          <w:p w14:paraId="58EBDE65"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Especificaciones técnicas de los materiales.</w:t>
            </w:r>
          </w:p>
          <w:p w14:paraId="6BBFB5EF"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Catálogos de los fabricantes.</w:t>
            </w:r>
          </w:p>
          <w:p w14:paraId="34B38B95"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Croquis con detalles de la instalación.</w:t>
            </w:r>
          </w:p>
          <w:p w14:paraId="66FEB369" w14:textId="77777777" w:rsidR="00B91332" w:rsidRPr="00B85340" w:rsidRDefault="00B91332" w:rsidP="003C44F1">
            <w:pPr>
              <w:numPr>
                <w:ilvl w:val="0"/>
                <w:numId w:val="43"/>
              </w:numPr>
              <w:spacing w:after="0" w:line="240" w:lineRule="auto"/>
              <w:contextualSpacing/>
              <w:rPr>
                <w:rFonts w:ascii="Arial" w:eastAsiaTheme="minorHAnsi" w:hAnsi="Arial" w:cs="Arial"/>
                <w:color w:val="auto"/>
                <w:sz w:val="20"/>
                <w:szCs w:val="18"/>
                <w:lang w:val="es-ES" w:eastAsia="en-US"/>
              </w:rPr>
            </w:pPr>
            <w:r w:rsidRPr="00B85340">
              <w:rPr>
                <w:rFonts w:ascii="Arial" w:eastAsiaTheme="minorHAnsi" w:hAnsi="Arial" w:cs="Arial"/>
                <w:color w:val="auto"/>
                <w:sz w:val="20"/>
                <w:szCs w:val="18"/>
                <w:lang w:val="es-ES" w:eastAsia="en-US"/>
              </w:rPr>
              <w:t>Listas de materiales.</w:t>
            </w:r>
          </w:p>
          <w:p w14:paraId="5856F611" w14:textId="77777777" w:rsidR="001A0EA9" w:rsidRPr="00B85340" w:rsidRDefault="001A0EA9" w:rsidP="001A0EA9">
            <w:pPr>
              <w:spacing w:after="0" w:line="240" w:lineRule="auto"/>
              <w:ind w:left="720"/>
              <w:contextualSpacing/>
              <w:rPr>
                <w:rFonts w:ascii="Arial" w:eastAsiaTheme="minorHAnsi" w:hAnsi="Arial" w:cs="Arial"/>
                <w:color w:val="auto"/>
                <w:sz w:val="20"/>
                <w:szCs w:val="18"/>
                <w:lang w:val="es-ES" w:eastAsia="en-US"/>
              </w:rPr>
            </w:pPr>
          </w:p>
          <w:p w14:paraId="2A2D0631" w14:textId="77777777" w:rsidR="00B91332" w:rsidRPr="00B85340" w:rsidRDefault="00B91332" w:rsidP="003C44F1">
            <w:pPr>
              <w:shd w:val="clear" w:color="auto" w:fill="FFFFFF"/>
              <w:spacing w:after="0" w:line="240" w:lineRule="auto"/>
              <w:rPr>
                <w:rFonts w:ascii="Arial" w:hAnsi="Arial" w:cs="Arial"/>
                <w:b/>
                <w:sz w:val="20"/>
                <w:lang w:val="es-ES"/>
              </w:rPr>
            </w:pPr>
            <w:r w:rsidRPr="00B85340">
              <w:rPr>
                <w:rFonts w:ascii="Arial" w:hAnsi="Arial" w:cs="Arial"/>
                <w:b/>
                <w:sz w:val="20"/>
                <w:lang w:val="es-ES"/>
              </w:rPr>
              <w:t>Normas Técnicas :</w:t>
            </w:r>
          </w:p>
          <w:p w14:paraId="1B2ACC09" w14:textId="77777777" w:rsidR="001A0EA9" w:rsidRPr="00B85340" w:rsidRDefault="001A0EA9" w:rsidP="003C44F1">
            <w:pPr>
              <w:shd w:val="clear" w:color="auto" w:fill="FFFFFF"/>
              <w:spacing w:after="0" w:line="240" w:lineRule="auto"/>
              <w:rPr>
                <w:rFonts w:ascii="Arial" w:hAnsi="Arial" w:cs="Arial"/>
                <w:b/>
                <w:sz w:val="20"/>
                <w:lang w:val="es-ES"/>
              </w:rPr>
            </w:pPr>
          </w:p>
          <w:p w14:paraId="42DFA6E6"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proofErr w:type="spellStart"/>
            <w:r w:rsidRPr="00B85340">
              <w:rPr>
                <w:rFonts w:ascii="Arial" w:eastAsia="Times New Roman" w:hAnsi="Arial" w:cs="Arial"/>
                <w:color w:val="auto"/>
                <w:sz w:val="20"/>
                <w:lang w:val="es-ES" w:eastAsia="es-ES"/>
              </w:rPr>
              <w:t>NTP</w:t>
            </w:r>
            <w:proofErr w:type="spellEnd"/>
            <w:r w:rsidRPr="00B85340">
              <w:rPr>
                <w:rFonts w:ascii="Arial" w:eastAsia="Times New Roman" w:hAnsi="Arial" w:cs="Arial"/>
                <w:color w:val="auto"/>
                <w:sz w:val="20"/>
                <w:lang w:val="es-ES" w:eastAsia="es-ES"/>
              </w:rPr>
              <w:t xml:space="preserve"> 111011- 2006 – Gas natural seco – Sistema de Tuberías para instalaciones internas residenciales y comerciales.</w:t>
            </w:r>
          </w:p>
          <w:p w14:paraId="1912B08E"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proofErr w:type="spellStart"/>
            <w:r w:rsidRPr="00B85340">
              <w:rPr>
                <w:rFonts w:ascii="Arial" w:eastAsia="Times New Roman" w:hAnsi="Arial" w:cs="Arial"/>
                <w:color w:val="auto"/>
                <w:sz w:val="20"/>
                <w:lang w:val="es-ES" w:eastAsia="es-ES"/>
              </w:rPr>
              <w:t>NTP</w:t>
            </w:r>
            <w:proofErr w:type="spellEnd"/>
            <w:r w:rsidRPr="00B85340">
              <w:rPr>
                <w:rFonts w:ascii="Arial" w:eastAsia="Times New Roman" w:hAnsi="Arial" w:cs="Arial"/>
                <w:color w:val="auto"/>
                <w:sz w:val="20"/>
                <w:lang w:val="es-ES" w:eastAsia="es-ES"/>
              </w:rPr>
              <w:t xml:space="preserve"> 111022 – 2006 – Gas Natural Seco – Ventilación y aire para combustión </w:t>
            </w:r>
            <w:proofErr w:type="gramStart"/>
            <w:r w:rsidRPr="00B85340">
              <w:rPr>
                <w:rFonts w:ascii="Arial" w:eastAsia="Times New Roman" w:hAnsi="Arial" w:cs="Arial"/>
                <w:color w:val="auto"/>
                <w:sz w:val="20"/>
                <w:lang w:val="es-ES" w:eastAsia="es-ES"/>
              </w:rPr>
              <w:t>en  recintos</w:t>
            </w:r>
            <w:proofErr w:type="gramEnd"/>
            <w:r w:rsidRPr="00B85340">
              <w:rPr>
                <w:rFonts w:ascii="Arial" w:eastAsia="Times New Roman" w:hAnsi="Arial" w:cs="Arial"/>
                <w:color w:val="auto"/>
                <w:sz w:val="20"/>
                <w:lang w:val="es-ES" w:eastAsia="es-ES"/>
              </w:rPr>
              <w:t xml:space="preserve"> internos donde se instalan artefactos a gas para uso residencial y comercial.</w:t>
            </w:r>
          </w:p>
          <w:p w14:paraId="7D0BF9BF"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proofErr w:type="spellStart"/>
            <w:r w:rsidRPr="00B85340">
              <w:rPr>
                <w:rFonts w:ascii="Arial" w:eastAsia="Times New Roman" w:hAnsi="Arial" w:cs="Arial"/>
                <w:color w:val="auto"/>
                <w:sz w:val="20"/>
                <w:lang w:val="es-ES" w:eastAsia="es-ES"/>
              </w:rPr>
              <w:t>NTP</w:t>
            </w:r>
            <w:proofErr w:type="spellEnd"/>
            <w:r w:rsidRPr="00B85340">
              <w:rPr>
                <w:rFonts w:ascii="Arial" w:eastAsia="Times New Roman" w:hAnsi="Arial" w:cs="Arial"/>
                <w:color w:val="auto"/>
                <w:sz w:val="20"/>
                <w:lang w:val="es-ES" w:eastAsia="es-ES"/>
              </w:rPr>
              <w:t xml:space="preserve"> 111023</w:t>
            </w:r>
            <w:proofErr w:type="gramStart"/>
            <w:r w:rsidRPr="00B85340">
              <w:rPr>
                <w:rFonts w:ascii="Arial" w:eastAsia="Times New Roman" w:hAnsi="Arial" w:cs="Arial"/>
                <w:color w:val="auto"/>
                <w:sz w:val="20"/>
                <w:lang w:val="es-ES" w:eastAsia="es-ES"/>
              </w:rPr>
              <w:t>-  Evacuación</w:t>
            </w:r>
            <w:proofErr w:type="gramEnd"/>
            <w:r w:rsidRPr="00B85340">
              <w:rPr>
                <w:rFonts w:ascii="Arial" w:eastAsia="Times New Roman" w:hAnsi="Arial" w:cs="Arial"/>
                <w:color w:val="auto"/>
                <w:sz w:val="20"/>
                <w:lang w:val="es-ES" w:eastAsia="es-ES"/>
              </w:rPr>
              <w:t xml:space="preserve"> de los productos de la combustión generados por los artefactos a gas natural.</w:t>
            </w:r>
          </w:p>
          <w:p w14:paraId="4F78FD23" w14:textId="2AD5F673"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Reglamento Nacional de edificaciones 2009 – enciso 040</w:t>
            </w:r>
            <w:r w:rsidR="001A0EA9" w:rsidRPr="00B85340">
              <w:rPr>
                <w:rFonts w:ascii="Arial" w:eastAsia="Times New Roman" w:hAnsi="Arial" w:cs="Arial"/>
                <w:color w:val="auto"/>
                <w:sz w:val="20"/>
                <w:lang w:val="es-ES" w:eastAsia="es-ES"/>
              </w:rPr>
              <w:t>.</w:t>
            </w:r>
          </w:p>
          <w:p w14:paraId="6F93FF27" w14:textId="6757B55F"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Reglamento de distribución de gas natural por red de ductos (</w:t>
            </w:r>
            <w:proofErr w:type="spellStart"/>
            <w:r w:rsidRPr="00B85340">
              <w:rPr>
                <w:rFonts w:ascii="Arial" w:eastAsia="Times New Roman" w:hAnsi="Arial" w:cs="Arial"/>
                <w:color w:val="auto"/>
                <w:sz w:val="20"/>
                <w:lang w:val="es-ES" w:eastAsia="es-ES"/>
              </w:rPr>
              <w:t>DS</w:t>
            </w:r>
            <w:proofErr w:type="spellEnd"/>
            <w:r w:rsidRPr="00B85340">
              <w:rPr>
                <w:rFonts w:ascii="Arial" w:eastAsia="Times New Roman" w:hAnsi="Arial" w:cs="Arial"/>
                <w:color w:val="auto"/>
                <w:sz w:val="20"/>
                <w:lang w:val="es-ES" w:eastAsia="es-ES"/>
              </w:rPr>
              <w:t xml:space="preserve"> N° 042-99-EM) y sus modificaciones</w:t>
            </w:r>
            <w:r w:rsidR="001A0EA9" w:rsidRPr="00B85340">
              <w:rPr>
                <w:rFonts w:ascii="Arial" w:eastAsia="Times New Roman" w:hAnsi="Arial" w:cs="Arial"/>
                <w:color w:val="auto"/>
                <w:sz w:val="20"/>
                <w:lang w:val="es-ES" w:eastAsia="es-ES"/>
              </w:rPr>
              <w:t>.</w:t>
            </w:r>
          </w:p>
          <w:p w14:paraId="1BB07A66"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Resolución del Consejo Directivo N° 164-2005 – OS/CD</w:t>
            </w:r>
            <w:r w:rsidR="001A0EA9" w:rsidRPr="00B85340">
              <w:rPr>
                <w:rFonts w:ascii="Arial" w:eastAsia="Times New Roman" w:hAnsi="Arial" w:cs="Arial"/>
                <w:color w:val="auto"/>
                <w:sz w:val="20"/>
                <w:lang w:val="es-ES" w:eastAsia="es-ES"/>
              </w:rPr>
              <w:t>.</w:t>
            </w:r>
          </w:p>
          <w:p w14:paraId="53E23149" w14:textId="77777777" w:rsidR="001A0EA9" w:rsidRPr="00B85340" w:rsidRDefault="001A0EA9" w:rsidP="001A0EA9">
            <w:pPr>
              <w:shd w:val="clear" w:color="auto" w:fill="FFFFFF"/>
              <w:spacing w:after="0" w:line="240" w:lineRule="auto"/>
              <w:ind w:left="720"/>
              <w:rPr>
                <w:rFonts w:ascii="Arial" w:eastAsia="Times New Roman" w:hAnsi="Arial" w:cs="Arial"/>
                <w:color w:val="auto"/>
                <w:sz w:val="20"/>
                <w:lang w:val="es-ES" w:eastAsia="es-ES"/>
              </w:rPr>
            </w:pPr>
          </w:p>
          <w:p w14:paraId="2BCDECA1" w14:textId="77777777" w:rsidR="00B91332" w:rsidRPr="00B85340" w:rsidRDefault="00B91332" w:rsidP="003C44F1">
            <w:pPr>
              <w:spacing w:after="0" w:line="240" w:lineRule="auto"/>
              <w:ind w:right="102"/>
              <w:rPr>
                <w:rFonts w:ascii="Arial" w:eastAsia="Arial" w:hAnsi="Arial" w:cs="Arial"/>
                <w:b/>
                <w:sz w:val="20"/>
              </w:rPr>
            </w:pPr>
            <w:r w:rsidRPr="00B85340">
              <w:rPr>
                <w:rFonts w:ascii="Arial" w:eastAsia="Arial" w:hAnsi="Arial" w:cs="Arial"/>
                <w:b/>
                <w:sz w:val="20"/>
              </w:rPr>
              <w:t>Productos y Resultados:</w:t>
            </w:r>
          </w:p>
          <w:p w14:paraId="6D5C53B2" w14:textId="77777777" w:rsidR="001A0EA9" w:rsidRPr="00B85340" w:rsidRDefault="001A0EA9" w:rsidP="003C44F1">
            <w:pPr>
              <w:spacing w:after="0" w:line="240" w:lineRule="auto"/>
              <w:ind w:right="102"/>
            </w:pPr>
          </w:p>
          <w:p w14:paraId="15FB9D9B"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Empleo adecuado del equipo de protección personal.</w:t>
            </w:r>
          </w:p>
          <w:p w14:paraId="70D9F0DD"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Apoya en el retiro de objetos de la zona de trabajo</w:t>
            </w:r>
          </w:p>
          <w:p w14:paraId="73FA38E8"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Empleo de elementos de marcación de acuerdo al tipo de construcción, pisos y paredes.</w:t>
            </w:r>
          </w:p>
          <w:p w14:paraId="61660867"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Señalización de la ruta de trabajo de acuerdo a las normas técnicas y plano aprobado.</w:t>
            </w:r>
          </w:p>
          <w:p w14:paraId="225D3575"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 xml:space="preserve">Selección de </w:t>
            </w:r>
            <w:proofErr w:type="gramStart"/>
            <w:r w:rsidRPr="00B85340">
              <w:rPr>
                <w:rFonts w:ascii="Arial" w:eastAsia="Times New Roman" w:hAnsi="Arial" w:cs="Arial"/>
                <w:color w:val="auto"/>
                <w:sz w:val="20"/>
                <w:lang w:val="es-ES" w:eastAsia="es-ES"/>
              </w:rPr>
              <w:t>las  máquinas</w:t>
            </w:r>
            <w:proofErr w:type="gramEnd"/>
            <w:r w:rsidRPr="00B85340">
              <w:rPr>
                <w:rFonts w:ascii="Arial" w:eastAsia="Times New Roman" w:hAnsi="Arial" w:cs="Arial"/>
                <w:color w:val="auto"/>
                <w:sz w:val="20"/>
                <w:lang w:val="es-ES" w:eastAsia="es-ES"/>
              </w:rPr>
              <w:t>, herramientas y equipos según el trabajo a efectuar.</w:t>
            </w:r>
          </w:p>
          <w:p w14:paraId="6CD87B67"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proofErr w:type="gramStart"/>
            <w:r w:rsidRPr="00B85340">
              <w:rPr>
                <w:rFonts w:ascii="Arial" w:eastAsia="Times New Roman" w:hAnsi="Arial" w:cs="Arial"/>
                <w:color w:val="auto"/>
                <w:sz w:val="20"/>
                <w:lang w:val="es-ES" w:eastAsia="es-ES"/>
              </w:rPr>
              <w:t>Empleo  seguro</w:t>
            </w:r>
            <w:proofErr w:type="gramEnd"/>
            <w:r w:rsidRPr="00B85340">
              <w:rPr>
                <w:rFonts w:ascii="Arial" w:eastAsia="Times New Roman" w:hAnsi="Arial" w:cs="Arial"/>
                <w:color w:val="auto"/>
                <w:sz w:val="20"/>
                <w:lang w:val="es-ES" w:eastAsia="es-ES"/>
              </w:rPr>
              <w:t xml:space="preserve"> de máquinas, herramientas y equipos.</w:t>
            </w:r>
          </w:p>
          <w:p w14:paraId="48031D92"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Ejecución de perforaciones y cortes de pisos y paredes sin ocasionar perjuicios</w:t>
            </w:r>
            <w:proofErr w:type="gramStart"/>
            <w:r w:rsidRPr="00B85340">
              <w:rPr>
                <w:rFonts w:ascii="Arial" w:eastAsia="Times New Roman" w:hAnsi="Arial" w:cs="Arial"/>
                <w:color w:val="auto"/>
                <w:sz w:val="20"/>
                <w:lang w:val="es-ES" w:eastAsia="es-ES"/>
              </w:rPr>
              <w:t>..</w:t>
            </w:r>
            <w:proofErr w:type="gramEnd"/>
          </w:p>
          <w:p w14:paraId="3A924D52"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Preparación de cavidades y perforaciones para alojar las tuberías de gas de acuerdo a las normas técnicas.</w:t>
            </w:r>
          </w:p>
          <w:p w14:paraId="19AD101E"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Identifica el área para ubicar la rejilla o ducto de ventilación.</w:t>
            </w:r>
          </w:p>
          <w:p w14:paraId="1F5013C3"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Ejecuta la marca del área requerida para la instalación de rejilla o ductos de ventilación.</w:t>
            </w:r>
          </w:p>
          <w:p w14:paraId="5E12D08B"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Manejo seguro de herramientas de fijación.</w:t>
            </w:r>
          </w:p>
          <w:p w14:paraId="12D740E3"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Soportes para rejillas de ventilación correctamente instalados.</w:t>
            </w:r>
          </w:p>
          <w:p w14:paraId="66E0F684"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Rejillas instaladas de acuerdo al diseño del local comercial o domicilio.</w:t>
            </w:r>
          </w:p>
          <w:p w14:paraId="5F5E0CAE"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Aplica las normas técnicas de construcción y de seguridad en el trabajo.</w:t>
            </w:r>
          </w:p>
          <w:p w14:paraId="36194A2D"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Selecciona materiales de acuerdo al tipo de edificación.</w:t>
            </w:r>
          </w:p>
          <w:p w14:paraId="033F6775"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Prepara la mezcla y la aplica de acuerdo al tipo de trabajo.</w:t>
            </w:r>
          </w:p>
          <w:p w14:paraId="3270B571"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Acabado del área afectada.</w:t>
            </w:r>
          </w:p>
          <w:p w14:paraId="28ED83E6" w14:textId="77777777" w:rsidR="00B91332" w:rsidRPr="00B85340" w:rsidRDefault="00B91332" w:rsidP="003C44F1">
            <w:pPr>
              <w:numPr>
                <w:ilvl w:val="0"/>
                <w:numId w:val="43"/>
              </w:numPr>
              <w:shd w:val="clear" w:color="auto" w:fill="FFFFFF"/>
              <w:spacing w:after="0" w:line="240" w:lineRule="auto"/>
              <w:rPr>
                <w:rFonts w:ascii="Arial" w:eastAsia="Times New Roman" w:hAnsi="Arial" w:cs="Arial"/>
                <w:color w:val="auto"/>
                <w:sz w:val="20"/>
                <w:lang w:val="es-ES" w:eastAsia="es-ES"/>
              </w:rPr>
            </w:pPr>
            <w:r w:rsidRPr="00B85340">
              <w:rPr>
                <w:rFonts w:ascii="Arial" w:eastAsia="Times New Roman" w:hAnsi="Arial" w:cs="Arial"/>
                <w:color w:val="auto"/>
                <w:sz w:val="20"/>
                <w:lang w:val="es-ES" w:eastAsia="es-ES"/>
              </w:rPr>
              <w:t>Zona de trabajo limpia de residuos y de materiales empleados.</w:t>
            </w:r>
          </w:p>
          <w:p w14:paraId="0A03BD2B" w14:textId="77777777" w:rsidR="001A0EA9" w:rsidRPr="00B85340" w:rsidRDefault="001A0EA9" w:rsidP="001A0EA9">
            <w:pPr>
              <w:shd w:val="clear" w:color="auto" w:fill="FFFFFF"/>
              <w:spacing w:after="0" w:line="240" w:lineRule="auto"/>
              <w:ind w:left="720"/>
              <w:rPr>
                <w:rFonts w:ascii="Arial" w:eastAsia="Times New Roman" w:hAnsi="Arial" w:cs="Arial"/>
                <w:color w:val="auto"/>
                <w:sz w:val="20"/>
                <w:lang w:val="es-ES" w:eastAsia="es-ES"/>
              </w:rPr>
            </w:pPr>
          </w:p>
          <w:p w14:paraId="4C7CC481" w14:textId="77777777" w:rsidR="001A0EA9" w:rsidRPr="00B85340" w:rsidRDefault="001A0EA9" w:rsidP="001A0EA9">
            <w:pPr>
              <w:shd w:val="clear" w:color="auto" w:fill="FFFFFF"/>
              <w:spacing w:after="0" w:line="240" w:lineRule="auto"/>
              <w:ind w:left="720"/>
              <w:rPr>
                <w:rFonts w:ascii="Arial" w:eastAsia="Times New Roman" w:hAnsi="Arial" w:cs="Arial"/>
                <w:color w:val="auto"/>
                <w:sz w:val="20"/>
                <w:lang w:val="es-ES" w:eastAsia="es-ES"/>
              </w:rPr>
            </w:pPr>
          </w:p>
          <w:p w14:paraId="698B774E" w14:textId="77777777" w:rsidR="001A0EA9" w:rsidRPr="00B85340" w:rsidRDefault="001A0EA9" w:rsidP="003C44F1">
            <w:pPr>
              <w:spacing w:after="0" w:line="240" w:lineRule="auto"/>
              <w:ind w:right="102"/>
              <w:rPr>
                <w:rFonts w:ascii="Arial" w:eastAsia="Arial" w:hAnsi="Arial" w:cs="Arial"/>
                <w:b/>
                <w:sz w:val="20"/>
              </w:rPr>
            </w:pPr>
          </w:p>
          <w:p w14:paraId="266CE180" w14:textId="3A13B023" w:rsidR="001A0EA9" w:rsidRPr="00B85340" w:rsidRDefault="00B91332" w:rsidP="003C44F1">
            <w:pPr>
              <w:spacing w:after="0" w:line="240" w:lineRule="auto"/>
              <w:ind w:right="102"/>
              <w:rPr>
                <w:rFonts w:ascii="Arial" w:eastAsia="Arial" w:hAnsi="Arial" w:cs="Arial"/>
                <w:b/>
                <w:sz w:val="20"/>
              </w:rPr>
            </w:pPr>
            <w:r w:rsidRPr="00B85340">
              <w:rPr>
                <w:rFonts w:ascii="Arial" w:eastAsia="Arial" w:hAnsi="Arial" w:cs="Arial"/>
                <w:b/>
                <w:sz w:val="20"/>
              </w:rPr>
              <w:t>Espacios e Instalaciones:</w:t>
            </w:r>
          </w:p>
          <w:p w14:paraId="2058F0E1" w14:textId="77777777" w:rsidR="001A0EA9" w:rsidRPr="00B85340" w:rsidRDefault="001A0EA9" w:rsidP="003C44F1">
            <w:pPr>
              <w:spacing w:after="0" w:line="240" w:lineRule="auto"/>
              <w:ind w:right="102"/>
              <w:rPr>
                <w:rFonts w:ascii="Arial" w:eastAsia="Arial" w:hAnsi="Arial" w:cs="Arial"/>
                <w:b/>
                <w:sz w:val="20"/>
              </w:rPr>
            </w:pPr>
          </w:p>
          <w:p w14:paraId="440EF944" w14:textId="77777777" w:rsidR="00B91332" w:rsidRPr="00B85340" w:rsidRDefault="00B91332" w:rsidP="003C44F1">
            <w:pPr>
              <w:numPr>
                <w:ilvl w:val="0"/>
                <w:numId w:val="43"/>
              </w:numPr>
              <w:spacing w:after="0" w:line="240" w:lineRule="auto"/>
              <w:ind w:right="102"/>
              <w:contextualSpacing/>
              <w:rPr>
                <w:rFonts w:ascii="Times New Roman" w:eastAsia="Times New Roman" w:hAnsi="Times New Roman" w:cs="Times New Roman"/>
                <w:color w:val="auto"/>
                <w:szCs w:val="24"/>
              </w:rPr>
            </w:pPr>
            <w:r w:rsidRPr="00B85340">
              <w:rPr>
                <w:rFonts w:ascii="Arial" w:eastAsia="Arial" w:hAnsi="Arial" w:cs="Arial"/>
                <w:color w:val="auto"/>
                <w:sz w:val="20"/>
                <w:szCs w:val="24"/>
              </w:rPr>
              <w:t>Área de trabajo de aproximadamente 20 m</w:t>
            </w:r>
            <w:r w:rsidRPr="00B85340">
              <w:rPr>
                <w:rFonts w:ascii="Arial" w:eastAsia="Arial" w:hAnsi="Arial" w:cs="Arial"/>
                <w:color w:val="auto"/>
                <w:sz w:val="20"/>
                <w:szCs w:val="24"/>
                <w:vertAlign w:val="superscript"/>
              </w:rPr>
              <w:t>2</w:t>
            </w:r>
            <w:r w:rsidRPr="00B85340">
              <w:rPr>
                <w:rFonts w:ascii="Arial" w:eastAsia="Arial" w:hAnsi="Arial" w:cs="Arial"/>
                <w:color w:val="auto"/>
                <w:sz w:val="20"/>
                <w:szCs w:val="24"/>
              </w:rPr>
              <w:t>.</w:t>
            </w:r>
          </w:p>
          <w:p w14:paraId="0D7D7E92" w14:textId="77777777" w:rsidR="00B91332" w:rsidRPr="00B85340" w:rsidRDefault="00B91332" w:rsidP="003C44F1">
            <w:pPr>
              <w:spacing w:after="0" w:line="240" w:lineRule="auto"/>
              <w:ind w:left="1004" w:right="102"/>
              <w:contextualSpacing/>
              <w:rPr>
                <w:sz w:val="20"/>
              </w:rPr>
            </w:pPr>
          </w:p>
        </w:tc>
      </w:tr>
    </w:tbl>
    <w:p w14:paraId="5AA8EF6E" w14:textId="77777777" w:rsidR="00B91332" w:rsidRPr="00B85340" w:rsidRDefault="00B91332" w:rsidP="003C44F1">
      <w:pPr>
        <w:spacing w:after="0" w:line="240" w:lineRule="auto"/>
        <w:jc w:val="both"/>
      </w:pPr>
    </w:p>
    <w:p w14:paraId="325A9FAB" w14:textId="77777777" w:rsidR="001A0EA9" w:rsidRPr="00B85340" w:rsidRDefault="00B91332" w:rsidP="001A0EA9">
      <w:pPr>
        <w:spacing w:after="0" w:line="240" w:lineRule="auto"/>
        <w:jc w:val="both"/>
        <w:rPr>
          <w:rFonts w:ascii="Arial" w:eastAsia="Arial" w:hAnsi="Arial" w:cs="Arial"/>
          <w:b/>
          <w:sz w:val="20"/>
        </w:rPr>
      </w:pPr>
      <w:r w:rsidRPr="00B85340">
        <w:rPr>
          <w:rFonts w:ascii="Arial" w:eastAsia="Arial" w:hAnsi="Arial" w:cs="Arial"/>
          <w:b/>
          <w:sz w:val="20"/>
        </w:rPr>
        <w:t>Perfil del formador o capacitador</w:t>
      </w:r>
    </w:p>
    <w:p w14:paraId="3E978774" w14:textId="77777777" w:rsidR="001A0EA9" w:rsidRPr="00B85340" w:rsidRDefault="001A0EA9" w:rsidP="001A0EA9">
      <w:pPr>
        <w:spacing w:after="0" w:line="240" w:lineRule="auto"/>
        <w:jc w:val="both"/>
        <w:rPr>
          <w:rFonts w:ascii="Arial" w:eastAsia="Arial" w:hAnsi="Arial" w:cs="Arial"/>
          <w:b/>
          <w:sz w:val="20"/>
        </w:rPr>
      </w:pPr>
    </w:p>
    <w:p w14:paraId="527DB6E7" w14:textId="304E88F1" w:rsidR="00B91332" w:rsidRPr="00B85340" w:rsidRDefault="00B91332" w:rsidP="001A0EA9">
      <w:pPr>
        <w:pStyle w:val="Prrafodelista"/>
        <w:numPr>
          <w:ilvl w:val="0"/>
          <w:numId w:val="50"/>
        </w:numPr>
        <w:jc w:val="both"/>
        <w:rPr>
          <w:rFonts w:ascii="Arial" w:eastAsia="Arial" w:hAnsi="Arial" w:cs="Arial"/>
          <w:b/>
          <w:color w:val="000000"/>
          <w:sz w:val="20"/>
          <w:szCs w:val="20"/>
        </w:rPr>
      </w:pPr>
      <w:r w:rsidRPr="00B85340">
        <w:rPr>
          <w:rFonts w:ascii="Arial" w:eastAsia="Arial" w:hAnsi="Arial" w:cs="Arial"/>
          <w:sz w:val="20"/>
        </w:rPr>
        <w:t xml:space="preserve">Dominio de los conocimientos y las técnicas relacionadas </w:t>
      </w:r>
      <w:r w:rsidRPr="00B85340">
        <w:rPr>
          <w:rFonts w:ascii="Arial" w:hAnsi="Arial" w:cs="Arial"/>
          <w:sz w:val="20"/>
        </w:rPr>
        <w:t>al acondicionamiento de espacios para la instalación de gas natural</w:t>
      </w:r>
      <w:r w:rsidRPr="00B85340">
        <w:rPr>
          <w:rFonts w:ascii="Arial" w:eastAsia="Arial" w:hAnsi="Arial" w:cs="Arial"/>
          <w:sz w:val="20"/>
        </w:rPr>
        <w:t>, según las buenas prácticas y las normas de salud y seguridad, y que se acredite mediante una de las formas siguientes:</w:t>
      </w:r>
    </w:p>
    <w:p w14:paraId="3BDEAAD0" w14:textId="77777777" w:rsidR="00B91332" w:rsidRPr="00B85340" w:rsidRDefault="00B91332" w:rsidP="001A0EA9">
      <w:pPr>
        <w:spacing w:after="0" w:line="240" w:lineRule="auto"/>
        <w:ind w:left="426"/>
        <w:contextualSpacing/>
        <w:jc w:val="both"/>
        <w:rPr>
          <w:rFonts w:ascii="Arial" w:eastAsia="Arial" w:hAnsi="Arial" w:cs="Arial"/>
          <w:color w:val="auto"/>
          <w:sz w:val="20"/>
          <w:szCs w:val="24"/>
        </w:rPr>
      </w:pPr>
    </w:p>
    <w:p w14:paraId="684BC0CE" w14:textId="77777777" w:rsidR="00B91332" w:rsidRPr="00B85340" w:rsidRDefault="00B91332" w:rsidP="001A0EA9">
      <w:pPr>
        <w:numPr>
          <w:ilvl w:val="0"/>
          <w:numId w:val="5"/>
        </w:numPr>
        <w:spacing w:after="0" w:line="240" w:lineRule="auto"/>
        <w:contextualSpacing/>
        <w:jc w:val="both"/>
        <w:rPr>
          <w:rFonts w:ascii="Arial" w:eastAsia="Arial" w:hAnsi="Arial" w:cs="Arial"/>
          <w:color w:val="auto"/>
          <w:sz w:val="20"/>
          <w:szCs w:val="24"/>
        </w:rPr>
      </w:pPr>
      <w:r w:rsidRPr="00B85340">
        <w:rPr>
          <w:rFonts w:ascii="Arial" w:eastAsia="Arial" w:hAnsi="Arial" w:cs="Arial"/>
          <w:color w:val="auto"/>
          <w:sz w:val="20"/>
          <w:szCs w:val="24"/>
        </w:rPr>
        <w:t>Título profesional o certificación de competencias laborales.</w:t>
      </w:r>
    </w:p>
    <w:p w14:paraId="3D309779" w14:textId="77777777" w:rsidR="00B91332" w:rsidRPr="00B85340" w:rsidRDefault="00B91332" w:rsidP="001A0EA9">
      <w:pPr>
        <w:numPr>
          <w:ilvl w:val="0"/>
          <w:numId w:val="5"/>
        </w:numPr>
        <w:spacing w:after="0" w:line="240" w:lineRule="auto"/>
        <w:contextualSpacing/>
        <w:jc w:val="both"/>
        <w:rPr>
          <w:rFonts w:ascii="Arial" w:eastAsia="Arial" w:hAnsi="Arial" w:cs="Arial"/>
          <w:color w:val="auto"/>
          <w:sz w:val="20"/>
          <w:szCs w:val="24"/>
        </w:rPr>
      </w:pPr>
      <w:r w:rsidRPr="00B85340">
        <w:rPr>
          <w:rFonts w:ascii="Arial" w:eastAsia="Arial" w:hAnsi="Arial" w:cs="Arial"/>
          <w:color w:val="auto"/>
          <w:sz w:val="20"/>
          <w:szCs w:val="24"/>
        </w:rPr>
        <w:t>Experiencia profesional de un mínimo de 3 años en el campo de las competencias relacionadas con este módulo formativo.</w:t>
      </w:r>
    </w:p>
    <w:p w14:paraId="4201B2C3" w14:textId="77777777" w:rsidR="001A0EA9" w:rsidRPr="00B85340" w:rsidRDefault="001A0EA9" w:rsidP="001A0EA9">
      <w:pPr>
        <w:spacing w:after="0" w:line="240" w:lineRule="auto"/>
        <w:contextualSpacing/>
        <w:jc w:val="both"/>
        <w:rPr>
          <w:rFonts w:ascii="Arial" w:eastAsia="Arial" w:hAnsi="Arial" w:cs="Arial"/>
          <w:color w:val="auto"/>
          <w:sz w:val="20"/>
          <w:szCs w:val="24"/>
        </w:rPr>
      </w:pPr>
    </w:p>
    <w:p w14:paraId="0C2FC15F" w14:textId="77777777" w:rsidR="00B91332" w:rsidRPr="00B85340" w:rsidRDefault="00B91332" w:rsidP="001A0EA9">
      <w:pPr>
        <w:tabs>
          <w:tab w:val="left" w:pos="709"/>
        </w:tabs>
        <w:spacing w:after="0" w:line="240" w:lineRule="auto"/>
        <w:ind w:left="709"/>
        <w:jc w:val="both"/>
        <w:rPr>
          <w:sz w:val="6"/>
        </w:rPr>
      </w:pPr>
    </w:p>
    <w:p w14:paraId="1F1A06C5" w14:textId="77777777" w:rsidR="00B91332" w:rsidRPr="00B85340" w:rsidRDefault="00B91332" w:rsidP="001A0EA9">
      <w:pPr>
        <w:spacing w:after="0" w:line="240" w:lineRule="auto"/>
        <w:ind w:left="425" w:hanging="425"/>
        <w:jc w:val="both"/>
      </w:pPr>
      <w:r w:rsidRPr="00B85340">
        <w:rPr>
          <w:rFonts w:ascii="Arial" w:eastAsia="Arial" w:hAnsi="Arial" w:cs="Arial"/>
          <w:sz w:val="20"/>
        </w:rPr>
        <w:t>2.    Competencias pedagógicas o metodológicas acreditadas de acuerdo con lo que establezcan   las administraciones competentes.</w:t>
      </w:r>
    </w:p>
    <w:p w14:paraId="44828251" w14:textId="77777777" w:rsidR="00B91332" w:rsidRPr="00B85340" w:rsidRDefault="00B91332" w:rsidP="003C44F1">
      <w:pPr>
        <w:spacing w:after="0" w:line="240" w:lineRule="auto"/>
        <w:jc w:val="center"/>
      </w:pPr>
    </w:p>
    <w:p w14:paraId="5DCE3398" w14:textId="77777777" w:rsidR="00B91332" w:rsidRPr="00B85340" w:rsidRDefault="00B91332" w:rsidP="003C44F1">
      <w:pPr>
        <w:spacing w:after="0" w:line="240" w:lineRule="auto"/>
        <w:jc w:val="center"/>
        <w:rPr>
          <w:rFonts w:ascii="Arial" w:eastAsia="Arial" w:hAnsi="Arial" w:cs="Arial"/>
          <w:b/>
          <w:sz w:val="20"/>
        </w:rPr>
      </w:pPr>
    </w:p>
    <w:p w14:paraId="010E4AA8" w14:textId="77777777" w:rsidR="00E16654" w:rsidRPr="00B85340" w:rsidRDefault="00E16654" w:rsidP="003C44F1">
      <w:pPr>
        <w:spacing w:after="0" w:line="240" w:lineRule="auto"/>
        <w:jc w:val="center"/>
        <w:rPr>
          <w:rFonts w:ascii="Arial" w:eastAsia="Arial" w:hAnsi="Arial" w:cs="Arial"/>
          <w:b/>
          <w:sz w:val="20"/>
        </w:rPr>
      </w:pPr>
    </w:p>
    <w:p w14:paraId="1C52B865" w14:textId="77777777" w:rsidR="00E16654" w:rsidRPr="00B85340" w:rsidRDefault="00E16654" w:rsidP="003C44F1">
      <w:pPr>
        <w:spacing w:after="0" w:line="240" w:lineRule="auto"/>
        <w:jc w:val="center"/>
        <w:rPr>
          <w:rFonts w:ascii="Arial" w:eastAsia="Arial" w:hAnsi="Arial" w:cs="Arial"/>
          <w:b/>
          <w:sz w:val="20"/>
        </w:rPr>
      </w:pPr>
    </w:p>
    <w:p w14:paraId="2C78B85C" w14:textId="77777777" w:rsidR="00E16654" w:rsidRPr="00B85340" w:rsidRDefault="00E16654" w:rsidP="003C44F1">
      <w:pPr>
        <w:spacing w:after="0" w:line="240" w:lineRule="auto"/>
        <w:jc w:val="center"/>
        <w:rPr>
          <w:rFonts w:ascii="Arial" w:eastAsia="Arial" w:hAnsi="Arial" w:cs="Arial"/>
          <w:b/>
          <w:sz w:val="20"/>
        </w:rPr>
      </w:pPr>
    </w:p>
    <w:p w14:paraId="2E457335" w14:textId="77777777" w:rsidR="00E16654" w:rsidRPr="00B85340" w:rsidRDefault="00E16654" w:rsidP="003C44F1">
      <w:pPr>
        <w:spacing w:after="0" w:line="240" w:lineRule="auto"/>
        <w:jc w:val="center"/>
        <w:rPr>
          <w:rFonts w:ascii="Arial" w:eastAsia="Arial" w:hAnsi="Arial" w:cs="Arial"/>
          <w:b/>
          <w:sz w:val="20"/>
        </w:rPr>
      </w:pPr>
    </w:p>
    <w:p w14:paraId="396188EA" w14:textId="77777777" w:rsidR="00E16654" w:rsidRPr="00B85340" w:rsidRDefault="00E16654" w:rsidP="003C44F1">
      <w:pPr>
        <w:spacing w:after="0" w:line="240" w:lineRule="auto"/>
        <w:jc w:val="center"/>
        <w:rPr>
          <w:rFonts w:ascii="Arial" w:eastAsia="Arial" w:hAnsi="Arial" w:cs="Arial"/>
          <w:b/>
          <w:sz w:val="20"/>
        </w:rPr>
      </w:pPr>
    </w:p>
    <w:p w14:paraId="6DCE543B" w14:textId="77777777" w:rsidR="00E16654" w:rsidRPr="00B85340" w:rsidRDefault="00E16654" w:rsidP="003C44F1">
      <w:pPr>
        <w:spacing w:after="0" w:line="240" w:lineRule="auto"/>
        <w:jc w:val="center"/>
        <w:rPr>
          <w:rFonts w:ascii="Arial" w:eastAsia="Arial" w:hAnsi="Arial" w:cs="Arial"/>
          <w:b/>
          <w:sz w:val="20"/>
        </w:rPr>
      </w:pPr>
    </w:p>
    <w:p w14:paraId="1F824E14" w14:textId="77777777" w:rsidR="00E16654" w:rsidRPr="00B85340" w:rsidRDefault="00E16654" w:rsidP="003C44F1">
      <w:pPr>
        <w:spacing w:after="0" w:line="240" w:lineRule="auto"/>
        <w:jc w:val="center"/>
        <w:rPr>
          <w:rFonts w:ascii="Arial" w:eastAsia="Arial" w:hAnsi="Arial" w:cs="Arial"/>
          <w:b/>
          <w:sz w:val="20"/>
        </w:rPr>
      </w:pPr>
    </w:p>
    <w:p w14:paraId="64FA0571" w14:textId="77777777" w:rsidR="00E16654" w:rsidRPr="00B85340" w:rsidRDefault="00E16654" w:rsidP="003C44F1">
      <w:pPr>
        <w:spacing w:after="0" w:line="240" w:lineRule="auto"/>
        <w:jc w:val="center"/>
        <w:rPr>
          <w:rFonts w:ascii="Arial" w:eastAsia="Arial" w:hAnsi="Arial" w:cs="Arial"/>
          <w:b/>
          <w:sz w:val="20"/>
        </w:rPr>
      </w:pPr>
    </w:p>
    <w:p w14:paraId="66AFB862" w14:textId="77777777" w:rsidR="00E16654" w:rsidRPr="00B85340" w:rsidRDefault="00E16654" w:rsidP="003C44F1">
      <w:pPr>
        <w:spacing w:after="0" w:line="240" w:lineRule="auto"/>
        <w:jc w:val="center"/>
        <w:rPr>
          <w:rFonts w:ascii="Arial" w:eastAsia="Arial" w:hAnsi="Arial" w:cs="Arial"/>
          <w:b/>
          <w:sz w:val="20"/>
        </w:rPr>
      </w:pPr>
    </w:p>
    <w:p w14:paraId="7E417CDC" w14:textId="77777777" w:rsidR="00E16654" w:rsidRPr="00B85340" w:rsidRDefault="00E16654" w:rsidP="003C44F1">
      <w:pPr>
        <w:spacing w:after="0" w:line="240" w:lineRule="auto"/>
        <w:jc w:val="center"/>
        <w:rPr>
          <w:rFonts w:ascii="Arial" w:eastAsia="Arial" w:hAnsi="Arial" w:cs="Arial"/>
          <w:b/>
          <w:sz w:val="20"/>
        </w:rPr>
      </w:pPr>
    </w:p>
    <w:p w14:paraId="31600E64" w14:textId="77777777" w:rsidR="00E16654" w:rsidRPr="00B85340" w:rsidRDefault="00E16654" w:rsidP="003C44F1">
      <w:pPr>
        <w:spacing w:after="0" w:line="240" w:lineRule="auto"/>
        <w:jc w:val="center"/>
        <w:rPr>
          <w:rFonts w:ascii="Arial" w:eastAsia="Arial" w:hAnsi="Arial" w:cs="Arial"/>
          <w:b/>
          <w:sz w:val="20"/>
        </w:rPr>
      </w:pPr>
    </w:p>
    <w:p w14:paraId="4D14DF94" w14:textId="77777777" w:rsidR="00E16654" w:rsidRPr="00B85340" w:rsidRDefault="00E16654" w:rsidP="003C44F1">
      <w:pPr>
        <w:spacing w:after="0" w:line="240" w:lineRule="auto"/>
        <w:jc w:val="center"/>
        <w:rPr>
          <w:rFonts w:ascii="Arial" w:eastAsia="Arial" w:hAnsi="Arial" w:cs="Arial"/>
          <w:b/>
          <w:sz w:val="20"/>
        </w:rPr>
      </w:pPr>
    </w:p>
    <w:p w14:paraId="34D21505" w14:textId="77777777" w:rsidR="00E16654" w:rsidRPr="00B85340" w:rsidRDefault="00E16654" w:rsidP="003C44F1">
      <w:pPr>
        <w:spacing w:after="0" w:line="240" w:lineRule="auto"/>
        <w:jc w:val="center"/>
        <w:rPr>
          <w:rFonts w:ascii="Arial" w:eastAsia="Arial" w:hAnsi="Arial" w:cs="Arial"/>
          <w:b/>
          <w:sz w:val="20"/>
        </w:rPr>
      </w:pPr>
    </w:p>
    <w:p w14:paraId="7A7D3C00" w14:textId="77777777" w:rsidR="00E16654" w:rsidRPr="00B85340" w:rsidRDefault="00E16654" w:rsidP="003C44F1">
      <w:pPr>
        <w:spacing w:after="0" w:line="240" w:lineRule="auto"/>
        <w:jc w:val="center"/>
        <w:rPr>
          <w:rFonts w:ascii="Arial" w:eastAsia="Arial" w:hAnsi="Arial" w:cs="Arial"/>
          <w:b/>
          <w:sz w:val="20"/>
        </w:rPr>
      </w:pPr>
    </w:p>
    <w:p w14:paraId="3173CE60" w14:textId="77777777" w:rsidR="00E16654" w:rsidRPr="00B85340" w:rsidRDefault="00E16654" w:rsidP="003C44F1">
      <w:pPr>
        <w:spacing w:after="0" w:line="240" w:lineRule="auto"/>
        <w:jc w:val="center"/>
        <w:rPr>
          <w:rFonts w:ascii="Arial" w:eastAsia="Arial" w:hAnsi="Arial" w:cs="Arial"/>
          <w:b/>
          <w:sz w:val="20"/>
        </w:rPr>
      </w:pPr>
    </w:p>
    <w:p w14:paraId="42C114D0" w14:textId="77777777" w:rsidR="00E16654" w:rsidRPr="00B85340" w:rsidRDefault="00E16654" w:rsidP="003C44F1">
      <w:pPr>
        <w:spacing w:after="0" w:line="240" w:lineRule="auto"/>
        <w:jc w:val="center"/>
        <w:rPr>
          <w:rFonts w:ascii="Arial" w:eastAsia="Arial" w:hAnsi="Arial" w:cs="Arial"/>
          <w:b/>
          <w:sz w:val="20"/>
        </w:rPr>
      </w:pPr>
    </w:p>
    <w:p w14:paraId="04484489" w14:textId="77777777" w:rsidR="00E16654" w:rsidRPr="00B85340" w:rsidRDefault="00E16654" w:rsidP="003C44F1">
      <w:pPr>
        <w:spacing w:after="0" w:line="240" w:lineRule="auto"/>
        <w:jc w:val="center"/>
        <w:rPr>
          <w:rFonts w:ascii="Arial" w:eastAsia="Arial" w:hAnsi="Arial" w:cs="Arial"/>
          <w:b/>
          <w:sz w:val="20"/>
        </w:rPr>
      </w:pPr>
    </w:p>
    <w:p w14:paraId="6379EE7F" w14:textId="77777777" w:rsidR="00E16654" w:rsidRPr="00B85340" w:rsidRDefault="00E16654" w:rsidP="003C44F1">
      <w:pPr>
        <w:spacing w:after="0" w:line="240" w:lineRule="auto"/>
        <w:jc w:val="center"/>
        <w:rPr>
          <w:rFonts w:ascii="Arial" w:eastAsia="Arial" w:hAnsi="Arial" w:cs="Arial"/>
          <w:b/>
          <w:sz w:val="20"/>
        </w:rPr>
      </w:pPr>
    </w:p>
    <w:p w14:paraId="57BF56DA" w14:textId="77777777" w:rsidR="00E16654" w:rsidRPr="00B85340" w:rsidRDefault="00E16654" w:rsidP="003C44F1">
      <w:pPr>
        <w:spacing w:after="0" w:line="240" w:lineRule="auto"/>
        <w:jc w:val="center"/>
        <w:rPr>
          <w:rFonts w:ascii="Arial" w:eastAsia="Arial" w:hAnsi="Arial" w:cs="Arial"/>
          <w:b/>
          <w:sz w:val="20"/>
        </w:rPr>
      </w:pPr>
    </w:p>
    <w:p w14:paraId="6273C56E" w14:textId="77777777" w:rsidR="00E16654" w:rsidRPr="00B85340" w:rsidRDefault="00E16654" w:rsidP="003C44F1">
      <w:pPr>
        <w:spacing w:after="0" w:line="240" w:lineRule="auto"/>
        <w:jc w:val="center"/>
        <w:rPr>
          <w:rFonts w:ascii="Arial" w:eastAsia="Arial" w:hAnsi="Arial" w:cs="Arial"/>
          <w:b/>
          <w:sz w:val="20"/>
        </w:rPr>
      </w:pPr>
    </w:p>
    <w:p w14:paraId="0E69FDCE" w14:textId="77777777" w:rsidR="00E16654" w:rsidRPr="00B85340" w:rsidRDefault="00E16654" w:rsidP="003C44F1">
      <w:pPr>
        <w:spacing w:after="0" w:line="240" w:lineRule="auto"/>
        <w:jc w:val="center"/>
        <w:rPr>
          <w:rFonts w:ascii="Arial" w:eastAsia="Arial" w:hAnsi="Arial" w:cs="Arial"/>
          <w:b/>
          <w:sz w:val="20"/>
        </w:rPr>
      </w:pPr>
    </w:p>
    <w:p w14:paraId="133A9072" w14:textId="77777777" w:rsidR="00E16654" w:rsidRPr="00B85340" w:rsidRDefault="00E16654" w:rsidP="003C44F1">
      <w:pPr>
        <w:spacing w:after="0" w:line="240" w:lineRule="auto"/>
        <w:jc w:val="center"/>
        <w:rPr>
          <w:rFonts w:ascii="Arial" w:eastAsia="Arial" w:hAnsi="Arial" w:cs="Arial"/>
          <w:b/>
          <w:sz w:val="20"/>
        </w:rPr>
      </w:pPr>
    </w:p>
    <w:p w14:paraId="48C41944" w14:textId="77777777" w:rsidR="00E16654" w:rsidRPr="00B85340" w:rsidRDefault="00E16654" w:rsidP="003C44F1">
      <w:pPr>
        <w:spacing w:after="0" w:line="240" w:lineRule="auto"/>
        <w:jc w:val="center"/>
        <w:rPr>
          <w:rFonts w:ascii="Arial" w:eastAsia="Arial" w:hAnsi="Arial" w:cs="Arial"/>
          <w:b/>
          <w:sz w:val="20"/>
        </w:rPr>
      </w:pPr>
    </w:p>
    <w:p w14:paraId="260A13DB" w14:textId="77777777" w:rsidR="00E16654" w:rsidRPr="00B85340" w:rsidRDefault="00E16654" w:rsidP="003C44F1">
      <w:pPr>
        <w:spacing w:after="0" w:line="240" w:lineRule="auto"/>
        <w:jc w:val="center"/>
        <w:rPr>
          <w:rFonts w:ascii="Arial" w:eastAsia="Arial" w:hAnsi="Arial" w:cs="Arial"/>
          <w:b/>
          <w:sz w:val="20"/>
        </w:rPr>
      </w:pPr>
    </w:p>
    <w:p w14:paraId="6BA87D57" w14:textId="77777777" w:rsidR="00E16654" w:rsidRPr="00B85340" w:rsidRDefault="00E16654" w:rsidP="003C44F1">
      <w:pPr>
        <w:spacing w:after="0" w:line="240" w:lineRule="auto"/>
        <w:jc w:val="center"/>
        <w:rPr>
          <w:rFonts w:ascii="Arial" w:eastAsia="Arial" w:hAnsi="Arial" w:cs="Arial"/>
          <w:b/>
          <w:sz w:val="20"/>
        </w:rPr>
      </w:pPr>
    </w:p>
    <w:p w14:paraId="39DD6911" w14:textId="77777777" w:rsidR="00E16654" w:rsidRPr="00B85340" w:rsidRDefault="00E16654" w:rsidP="003C44F1">
      <w:pPr>
        <w:spacing w:after="0" w:line="240" w:lineRule="auto"/>
        <w:jc w:val="center"/>
        <w:rPr>
          <w:rFonts w:ascii="Arial" w:eastAsia="Arial" w:hAnsi="Arial" w:cs="Arial"/>
          <w:b/>
          <w:sz w:val="20"/>
        </w:rPr>
      </w:pPr>
    </w:p>
    <w:p w14:paraId="7E1491C1" w14:textId="77777777" w:rsidR="00E16654" w:rsidRPr="00B85340" w:rsidRDefault="00E16654" w:rsidP="003C44F1">
      <w:pPr>
        <w:spacing w:after="0" w:line="240" w:lineRule="auto"/>
        <w:jc w:val="center"/>
        <w:rPr>
          <w:rFonts w:ascii="Arial" w:eastAsia="Arial" w:hAnsi="Arial" w:cs="Arial"/>
          <w:b/>
          <w:sz w:val="20"/>
        </w:rPr>
      </w:pPr>
    </w:p>
    <w:p w14:paraId="76289E7C" w14:textId="77777777" w:rsidR="00E16654" w:rsidRPr="00B85340" w:rsidRDefault="00E16654" w:rsidP="003C44F1">
      <w:pPr>
        <w:spacing w:after="0" w:line="240" w:lineRule="auto"/>
        <w:jc w:val="center"/>
        <w:rPr>
          <w:rFonts w:ascii="Arial" w:eastAsia="Arial" w:hAnsi="Arial" w:cs="Arial"/>
          <w:b/>
          <w:sz w:val="20"/>
        </w:rPr>
      </w:pPr>
    </w:p>
    <w:p w14:paraId="0F54E12D" w14:textId="77777777" w:rsidR="00E16654" w:rsidRPr="00B85340" w:rsidRDefault="00E16654" w:rsidP="003C44F1">
      <w:pPr>
        <w:spacing w:after="0" w:line="240" w:lineRule="auto"/>
        <w:jc w:val="center"/>
        <w:rPr>
          <w:rFonts w:ascii="Arial" w:eastAsia="Arial" w:hAnsi="Arial" w:cs="Arial"/>
          <w:b/>
          <w:sz w:val="20"/>
        </w:rPr>
      </w:pPr>
    </w:p>
    <w:p w14:paraId="464F4501" w14:textId="77777777" w:rsidR="00E16654" w:rsidRPr="00B85340" w:rsidRDefault="00E16654" w:rsidP="003C44F1">
      <w:pPr>
        <w:spacing w:after="0" w:line="240" w:lineRule="auto"/>
        <w:jc w:val="center"/>
        <w:rPr>
          <w:rFonts w:ascii="Arial" w:eastAsia="Arial" w:hAnsi="Arial" w:cs="Arial"/>
          <w:b/>
          <w:sz w:val="20"/>
        </w:rPr>
      </w:pPr>
    </w:p>
    <w:p w14:paraId="6A17000B" w14:textId="77777777" w:rsidR="00E16654" w:rsidRPr="00B85340" w:rsidRDefault="00E16654" w:rsidP="003C44F1">
      <w:pPr>
        <w:spacing w:after="0" w:line="240" w:lineRule="auto"/>
        <w:jc w:val="center"/>
        <w:rPr>
          <w:rFonts w:ascii="Arial" w:eastAsia="Arial" w:hAnsi="Arial" w:cs="Arial"/>
          <w:b/>
          <w:sz w:val="20"/>
        </w:rPr>
      </w:pPr>
    </w:p>
    <w:p w14:paraId="0F69872E" w14:textId="77777777" w:rsidR="00E16654" w:rsidRPr="00B85340" w:rsidRDefault="00E16654" w:rsidP="003C44F1">
      <w:pPr>
        <w:spacing w:after="0" w:line="240" w:lineRule="auto"/>
        <w:jc w:val="center"/>
        <w:rPr>
          <w:rFonts w:ascii="Arial" w:eastAsia="Arial" w:hAnsi="Arial" w:cs="Arial"/>
          <w:b/>
          <w:sz w:val="20"/>
        </w:rPr>
      </w:pPr>
    </w:p>
    <w:p w14:paraId="5E73B9BD" w14:textId="77777777" w:rsidR="00E16654" w:rsidRPr="00B85340" w:rsidRDefault="00E16654" w:rsidP="003C44F1">
      <w:pPr>
        <w:spacing w:after="0" w:line="240" w:lineRule="auto"/>
        <w:jc w:val="center"/>
        <w:rPr>
          <w:rFonts w:ascii="Arial" w:eastAsia="Arial" w:hAnsi="Arial" w:cs="Arial"/>
          <w:b/>
          <w:sz w:val="20"/>
        </w:rPr>
      </w:pPr>
    </w:p>
    <w:p w14:paraId="18A9732F" w14:textId="77777777" w:rsidR="00E16654" w:rsidRPr="00B85340" w:rsidRDefault="00E16654" w:rsidP="003C44F1">
      <w:pPr>
        <w:spacing w:after="0" w:line="240" w:lineRule="auto"/>
        <w:jc w:val="center"/>
        <w:rPr>
          <w:rFonts w:ascii="Arial" w:eastAsia="Arial" w:hAnsi="Arial" w:cs="Arial"/>
          <w:b/>
          <w:sz w:val="20"/>
        </w:rPr>
      </w:pPr>
    </w:p>
    <w:p w14:paraId="37B49EA7" w14:textId="77777777" w:rsidR="00E16654" w:rsidRPr="00B85340" w:rsidRDefault="00E16654" w:rsidP="003C44F1">
      <w:pPr>
        <w:spacing w:after="0" w:line="240" w:lineRule="auto"/>
        <w:jc w:val="center"/>
        <w:rPr>
          <w:rFonts w:ascii="Arial" w:eastAsia="Arial" w:hAnsi="Arial" w:cs="Arial"/>
          <w:b/>
          <w:sz w:val="20"/>
        </w:rPr>
      </w:pPr>
    </w:p>
    <w:p w14:paraId="27373892" w14:textId="77777777" w:rsidR="00E16654" w:rsidRPr="00B85340" w:rsidRDefault="00E16654" w:rsidP="003C44F1">
      <w:pPr>
        <w:spacing w:after="0" w:line="240" w:lineRule="auto"/>
        <w:jc w:val="center"/>
        <w:rPr>
          <w:rFonts w:ascii="Arial" w:eastAsia="Arial" w:hAnsi="Arial" w:cs="Arial"/>
          <w:b/>
          <w:sz w:val="20"/>
        </w:rPr>
      </w:pPr>
    </w:p>
    <w:p w14:paraId="0C8212F5" w14:textId="77777777" w:rsidR="00E16654" w:rsidRPr="00B85340" w:rsidRDefault="00E16654" w:rsidP="003C44F1">
      <w:pPr>
        <w:spacing w:after="0" w:line="240" w:lineRule="auto"/>
        <w:jc w:val="center"/>
        <w:rPr>
          <w:rFonts w:ascii="Arial" w:eastAsia="Arial" w:hAnsi="Arial" w:cs="Arial"/>
          <w:b/>
          <w:sz w:val="20"/>
        </w:rPr>
      </w:pPr>
    </w:p>
    <w:p w14:paraId="751DF347" w14:textId="77777777" w:rsidR="00E16654" w:rsidRPr="00B85340" w:rsidRDefault="00E16654" w:rsidP="003C44F1">
      <w:pPr>
        <w:spacing w:after="0" w:line="240" w:lineRule="auto"/>
        <w:jc w:val="center"/>
        <w:rPr>
          <w:rFonts w:ascii="Arial" w:eastAsia="Arial" w:hAnsi="Arial" w:cs="Arial"/>
          <w:b/>
          <w:sz w:val="20"/>
        </w:rPr>
      </w:pPr>
    </w:p>
    <w:p w14:paraId="190AE66D" w14:textId="77777777" w:rsidR="00E16654" w:rsidRPr="00B85340" w:rsidRDefault="00E16654" w:rsidP="003C44F1">
      <w:pPr>
        <w:spacing w:after="0" w:line="240" w:lineRule="auto"/>
        <w:jc w:val="center"/>
        <w:rPr>
          <w:rFonts w:ascii="Arial" w:eastAsia="Arial" w:hAnsi="Arial" w:cs="Arial"/>
          <w:b/>
          <w:sz w:val="20"/>
        </w:rPr>
      </w:pPr>
    </w:p>
    <w:p w14:paraId="5236B259" w14:textId="77777777" w:rsidR="00E16654" w:rsidRPr="00B85340" w:rsidRDefault="00E16654" w:rsidP="003C44F1">
      <w:pPr>
        <w:spacing w:after="0" w:line="240" w:lineRule="auto"/>
        <w:jc w:val="center"/>
        <w:rPr>
          <w:rFonts w:ascii="Arial" w:eastAsia="Arial" w:hAnsi="Arial" w:cs="Arial"/>
          <w:b/>
          <w:sz w:val="20"/>
        </w:rPr>
      </w:pPr>
    </w:p>
    <w:p w14:paraId="1764D681" w14:textId="77777777" w:rsidR="00E16654" w:rsidRPr="00B85340" w:rsidRDefault="00E16654" w:rsidP="003C44F1">
      <w:pPr>
        <w:spacing w:after="0" w:line="240" w:lineRule="auto"/>
        <w:jc w:val="center"/>
        <w:rPr>
          <w:rFonts w:ascii="Arial" w:eastAsia="Arial" w:hAnsi="Arial" w:cs="Arial"/>
          <w:b/>
          <w:sz w:val="20"/>
        </w:rPr>
      </w:pPr>
    </w:p>
    <w:p w14:paraId="2FCCE0A0" w14:textId="77777777" w:rsidR="00B91332" w:rsidRPr="00B85340" w:rsidRDefault="00B91332" w:rsidP="003C44F1">
      <w:pPr>
        <w:spacing w:after="0" w:line="240" w:lineRule="auto"/>
        <w:jc w:val="center"/>
      </w:pPr>
      <w:r w:rsidRPr="00B85340">
        <w:rPr>
          <w:rFonts w:ascii="Arial" w:eastAsia="Arial" w:hAnsi="Arial" w:cs="Arial"/>
          <w:b/>
          <w:sz w:val="20"/>
        </w:rPr>
        <w:lastRenderedPageBreak/>
        <w:t>CONSIDERACIONES PARA EL DESARROLLO DE LA CAPACITACIÓN</w:t>
      </w:r>
    </w:p>
    <w:p w14:paraId="61D215FE" w14:textId="77777777" w:rsidR="00B91332" w:rsidRPr="00B85340" w:rsidRDefault="00B91332" w:rsidP="003C44F1">
      <w:pPr>
        <w:spacing w:after="0" w:line="240" w:lineRule="auto"/>
        <w:jc w:val="both"/>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103"/>
      </w:tblGrid>
      <w:tr w:rsidR="00B91332" w:rsidRPr="00B85340" w14:paraId="3938E652" w14:textId="77777777" w:rsidTr="00C97849">
        <w:trPr>
          <w:trHeight w:val="397"/>
          <w:jc w:val="center"/>
        </w:trPr>
        <w:tc>
          <w:tcPr>
            <w:tcW w:w="3964" w:type="dxa"/>
            <w:shd w:val="clear" w:color="auto" w:fill="D9D9D9"/>
            <w:vAlign w:val="center"/>
          </w:tcPr>
          <w:p w14:paraId="53A29022" w14:textId="77777777" w:rsidR="00B91332" w:rsidRPr="00B85340" w:rsidRDefault="00B91332" w:rsidP="003C44F1">
            <w:pPr>
              <w:spacing w:after="0" w:line="240" w:lineRule="auto"/>
              <w:jc w:val="center"/>
              <w:rPr>
                <w:b/>
              </w:rPr>
            </w:pPr>
            <w:r w:rsidRPr="00B85340">
              <w:rPr>
                <w:rFonts w:ascii="Arial" w:eastAsia="Arial" w:hAnsi="Arial" w:cs="Arial"/>
                <w:b/>
                <w:sz w:val="20"/>
              </w:rPr>
              <w:t>CRITERIOS DE EVALUACIÓN</w:t>
            </w:r>
          </w:p>
        </w:tc>
        <w:tc>
          <w:tcPr>
            <w:tcW w:w="5103" w:type="dxa"/>
            <w:shd w:val="clear" w:color="auto" w:fill="D9D9D9"/>
            <w:vAlign w:val="center"/>
          </w:tcPr>
          <w:p w14:paraId="1E80408B" w14:textId="77777777" w:rsidR="00B91332" w:rsidRPr="00B85340" w:rsidRDefault="00B91332" w:rsidP="003C44F1">
            <w:pPr>
              <w:spacing w:after="0" w:line="240" w:lineRule="auto"/>
              <w:jc w:val="center"/>
            </w:pPr>
            <w:r w:rsidRPr="00B85340">
              <w:rPr>
                <w:rFonts w:ascii="Arial" w:eastAsia="Arial" w:hAnsi="Arial" w:cs="Arial"/>
                <w:b/>
                <w:sz w:val="20"/>
              </w:rPr>
              <w:t>INDICADORES</w:t>
            </w:r>
          </w:p>
        </w:tc>
      </w:tr>
      <w:tr w:rsidR="00B91332" w:rsidRPr="00B85340" w14:paraId="32D0E64D" w14:textId="77777777" w:rsidTr="00C97849">
        <w:trPr>
          <w:trHeight w:val="397"/>
          <w:jc w:val="center"/>
        </w:trPr>
        <w:tc>
          <w:tcPr>
            <w:tcW w:w="3964" w:type="dxa"/>
            <w:shd w:val="clear" w:color="auto" w:fill="auto"/>
          </w:tcPr>
          <w:p w14:paraId="56E898C0" w14:textId="77777777" w:rsidR="00B91332" w:rsidRPr="00B85340" w:rsidRDefault="00B91332" w:rsidP="003C44F1">
            <w:pPr>
              <w:spacing w:after="0" w:line="240" w:lineRule="auto"/>
              <w:ind w:left="360"/>
              <w:contextualSpacing/>
              <w:jc w:val="both"/>
              <w:rPr>
                <w:rFonts w:ascii="Arial" w:eastAsia="Times New Roman" w:hAnsi="Arial" w:cs="Arial"/>
                <w:color w:val="auto"/>
                <w:sz w:val="20"/>
                <w:lang w:eastAsia="es-ES"/>
              </w:rPr>
            </w:pPr>
          </w:p>
          <w:p w14:paraId="3438EA19" w14:textId="77777777" w:rsidR="00B91332" w:rsidRPr="00B85340" w:rsidRDefault="00B91332" w:rsidP="003C44F1">
            <w:pPr>
              <w:numPr>
                <w:ilvl w:val="1"/>
                <w:numId w:val="3"/>
              </w:numPr>
              <w:spacing w:after="0" w:line="240" w:lineRule="auto"/>
              <w:ind w:left="360"/>
              <w:contextualSpacing/>
              <w:jc w:val="both"/>
              <w:rPr>
                <w:rFonts w:ascii="Arial" w:eastAsia="Times New Roman" w:hAnsi="Arial" w:cs="Arial"/>
                <w:color w:val="auto"/>
                <w:sz w:val="20"/>
                <w:lang w:eastAsia="es-ES"/>
              </w:rPr>
            </w:pPr>
            <w:r w:rsidRPr="00B85340">
              <w:rPr>
                <w:rFonts w:ascii="Arial" w:eastAsia="Times New Roman" w:hAnsi="Arial" w:cs="Arial"/>
                <w:color w:val="auto"/>
                <w:sz w:val="20"/>
                <w:lang w:eastAsia="es-ES"/>
              </w:rPr>
              <w:t>Emplea correctamente la indumentaria y equipos de seguridad de acuerdo a la normatividad vigente.</w:t>
            </w:r>
          </w:p>
          <w:p w14:paraId="06798D96" w14:textId="77777777" w:rsidR="00B91332" w:rsidRPr="00B85340" w:rsidRDefault="00B91332" w:rsidP="003C44F1">
            <w:pPr>
              <w:spacing w:after="0" w:line="240" w:lineRule="auto"/>
              <w:ind w:left="360"/>
              <w:contextualSpacing/>
              <w:jc w:val="both"/>
              <w:rPr>
                <w:rFonts w:ascii="Arial" w:eastAsia="Times New Roman" w:hAnsi="Arial" w:cs="Arial"/>
                <w:color w:val="auto"/>
                <w:sz w:val="20"/>
                <w:lang w:eastAsia="es-ES"/>
              </w:rPr>
            </w:pPr>
          </w:p>
        </w:tc>
        <w:tc>
          <w:tcPr>
            <w:tcW w:w="5103" w:type="dxa"/>
            <w:shd w:val="clear" w:color="auto" w:fill="auto"/>
          </w:tcPr>
          <w:p w14:paraId="0039786E" w14:textId="77777777" w:rsidR="00B91332" w:rsidRPr="00B85340" w:rsidRDefault="00B91332" w:rsidP="003C44F1">
            <w:pPr>
              <w:spacing w:after="0" w:line="240" w:lineRule="auto"/>
              <w:ind w:left="360"/>
              <w:contextualSpacing/>
              <w:jc w:val="both"/>
              <w:rPr>
                <w:rFonts w:ascii="Arial" w:eastAsia="Times New Roman" w:hAnsi="Arial" w:cs="Arial"/>
                <w:color w:val="auto"/>
                <w:sz w:val="20"/>
                <w:szCs w:val="24"/>
                <w:lang w:eastAsia="es-ES"/>
              </w:rPr>
            </w:pPr>
          </w:p>
          <w:p w14:paraId="37CDCBA2" w14:textId="77777777" w:rsidR="00B91332" w:rsidRPr="00B85340" w:rsidRDefault="00B91332" w:rsidP="003C44F1">
            <w:pPr>
              <w:numPr>
                <w:ilvl w:val="2"/>
                <w:numId w:val="3"/>
              </w:numPr>
              <w:spacing w:after="0" w:line="240" w:lineRule="auto"/>
              <w:contextualSpacing/>
              <w:jc w:val="both"/>
              <w:rPr>
                <w:rFonts w:ascii="Arial" w:eastAsia="Times New Roman" w:hAnsi="Arial" w:cs="Arial"/>
                <w:color w:val="auto"/>
                <w:sz w:val="20"/>
                <w:szCs w:val="24"/>
                <w:lang w:eastAsia="es-ES"/>
              </w:rPr>
            </w:pPr>
            <w:r w:rsidRPr="00B85340">
              <w:rPr>
                <w:rFonts w:ascii="Arial" w:eastAsia="Times New Roman" w:hAnsi="Arial" w:cs="Arial"/>
                <w:color w:val="auto"/>
                <w:sz w:val="20"/>
                <w:szCs w:val="24"/>
                <w:lang w:eastAsia="es-ES"/>
              </w:rPr>
              <w:t>Viste el uniforme de trabajo y los equipos de protección personal (guantes, lentes de protección y respirador).</w:t>
            </w:r>
          </w:p>
          <w:p w14:paraId="6D09DE1E" w14:textId="77777777" w:rsidR="00B91332" w:rsidRPr="00B85340" w:rsidRDefault="00B91332" w:rsidP="003C44F1">
            <w:pPr>
              <w:spacing w:after="0" w:line="240" w:lineRule="auto"/>
              <w:ind w:left="720"/>
              <w:contextualSpacing/>
              <w:jc w:val="both"/>
              <w:rPr>
                <w:rFonts w:ascii="Arial" w:eastAsia="Times New Roman" w:hAnsi="Arial" w:cs="Arial"/>
                <w:color w:val="auto"/>
                <w:sz w:val="20"/>
                <w:szCs w:val="24"/>
                <w:lang w:eastAsia="es-ES"/>
              </w:rPr>
            </w:pPr>
          </w:p>
          <w:p w14:paraId="2E9B0C13" w14:textId="77777777" w:rsidR="00B91332" w:rsidRPr="00B85340" w:rsidRDefault="00B91332" w:rsidP="003C44F1">
            <w:pPr>
              <w:numPr>
                <w:ilvl w:val="2"/>
                <w:numId w:val="3"/>
              </w:numPr>
              <w:spacing w:after="0" w:line="240" w:lineRule="auto"/>
              <w:contextualSpacing/>
              <w:jc w:val="both"/>
              <w:rPr>
                <w:rFonts w:ascii="Arial" w:eastAsia="Times New Roman" w:hAnsi="Arial" w:cs="Arial"/>
                <w:color w:val="auto"/>
                <w:sz w:val="20"/>
                <w:szCs w:val="24"/>
                <w:lang w:eastAsia="es-ES"/>
              </w:rPr>
            </w:pPr>
            <w:r w:rsidRPr="00B85340">
              <w:rPr>
                <w:rFonts w:ascii="Arial" w:eastAsia="Times New Roman" w:hAnsi="Arial" w:cs="Arial"/>
                <w:color w:val="auto"/>
                <w:sz w:val="20"/>
                <w:szCs w:val="24"/>
                <w:lang w:eastAsia="es-ES"/>
              </w:rPr>
              <w:t>Utiliza permanentemente los equipos de protección personal, de acuerdo a los procedimientos de la empresa.</w:t>
            </w:r>
          </w:p>
          <w:p w14:paraId="0D2B1364" w14:textId="77777777" w:rsidR="00B91332" w:rsidRPr="00B85340" w:rsidRDefault="00B91332" w:rsidP="003C44F1">
            <w:pPr>
              <w:spacing w:after="0" w:line="240" w:lineRule="auto"/>
              <w:ind w:left="720"/>
              <w:contextualSpacing/>
              <w:rPr>
                <w:rFonts w:ascii="Arial" w:eastAsia="Times New Roman" w:hAnsi="Arial" w:cs="Arial"/>
                <w:color w:val="auto"/>
                <w:sz w:val="20"/>
                <w:szCs w:val="24"/>
                <w:lang w:eastAsia="es-ES"/>
              </w:rPr>
            </w:pPr>
          </w:p>
          <w:p w14:paraId="61550B46" w14:textId="77777777" w:rsidR="00B91332" w:rsidRPr="00B85340" w:rsidRDefault="00B91332" w:rsidP="003C44F1">
            <w:pPr>
              <w:numPr>
                <w:ilvl w:val="2"/>
                <w:numId w:val="3"/>
              </w:numPr>
              <w:spacing w:after="0" w:line="240" w:lineRule="auto"/>
              <w:contextualSpacing/>
              <w:jc w:val="both"/>
              <w:rPr>
                <w:rFonts w:ascii="Arial" w:eastAsia="Times New Roman" w:hAnsi="Arial" w:cs="Arial"/>
                <w:color w:val="auto"/>
                <w:sz w:val="20"/>
                <w:szCs w:val="24"/>
                <w:lang w:eastAsia="es-ES"/>
              </w:rPr>
            </w:pPr>
            <w:r w:rsidRPr="00B85340">
              <w:rPr>
                <w:rFonts w:ascii="Arial" w:eastAsia="Times New Roman" w:hAnsi="Arial" w:cs="Arial"/>
                <w:color w:val="auto"/>
                <w:sz w:val="20"/>
                <w:szCs w:val="24"/>
                <w:lang w:eastAsia="es-ES"/>
              </w:rPr>
              <w:t>Identifica y cumple los procedimientos establecido en la empresa como: horarios, cuidado de equipos, normas establecidas y responsabilidades del personal.</w:t>
            </w:r>
          </w:p>
          <w:p w14:paraId="551DF2B1" w14:textId="77777777" w:rsidR="00B91332" w:rsidRPr="00B85340" w:rsidRDefault="00B91332" w:rsidP="003C44F1">
            <w:pPr>
              <w:spacing w:after="0" w:line="240" w:lineRule="auto"/>
              <w:ind w:left="720"/>
              <w:contextualSpacing/>
              <w:rPr>
                <w:rFonts w:ascii="Arial" w:eastAsia="Times New Roman" w:hAnsi="Arial" w:cs="Arial"/>
                <w:color w:val="auto"/>
                <w:sz w:val="20"/>
                <w:szCs w:val="24"/>
                <w:lang w:eastAsia="es-ES"/>
              </w:rPr>
            </w:pPr>
          </w:p>
          <w:p w14:paraId="78F45719" w14:textId="77777777" w:rsidR="00B91332" w:rsidRPr="00B85340" w:rsidRDefault="00B91332" w:rsidP="003C44F1">
            <w:pPr>
              <w:numPr>
                <w:ilvl w:val="2"/>
                <w:numId w:val="3"/>
              </w:numPr>
              <w:spacing w:after="0" w:line="240" w:lineRule="auto"/>
              <w:contextualSpacing/>
              <w:jc w:val="both"/>
              <w:rPr>
                <w:rFonts w:ascii="Arial" w:eastAsia="Times New Roman" w:hAnsi="Arial" w:cs="Arial"/>
                <w:color w:val="auto"/>
                <w:sz w:val="20"/>
                <w:szCs w:val="24"/>
                <w:lang w:eastAsia="es-ES"/>
              </w:rPr>
            </w:pPr>
            <w:r w:rsidRPr="00B85340">
              <w:rPr>
                <w:rFonts w:ascii="Arial" w:eastAsia="Times New Roman" w:hAnsi="Arial" w:cs="Arial"/>
                <w:color w:val="auto"/>
                <w:sz w:val="20"/>
                <w:szCs w:val="24"/>
                <w:lang w:eastAsia="es-ES"/>
              </w:rPr>
              <w:t>Identifica las normas básicas de seguridad y salud en el trabajo y las consecuencias de su incumplimiento.</w:t>
            </w:r>
          </w:p>
          <w:p w14:paraId="50BE6260" w14:textId="77777777" w:rsidR="00B91332" w:rsidRPr="00B85340" w:rsidRDefault="00B91332" w:rsidP="003C44F1">
            <w:pPr>
              <w:spacing w:after="0" w:line="240" w:lineRule="auto"/>
              <w:ind w:left="720"/>
              <w:contextualSpacing/>
              <w:jc w:val="both"/>
              <w:rPr>
                <w:rFonts w:ascii="Arial" w:eastAsia="Times New Roman" w:hAnsi="Arial" w:cs="Arial"/>
                <w:color w:val="auto"/>
                <w:sz w:val="20"/>
                <w:lang w:eastAsia="es-ES"/>
              </w:rPr>
            </w:pPr>
          </w:p>
        </w:tc>
      </w:tr>
      <w:tr w:rsidR="00B91332" w:rsidRPr="00B85340" w14:paraId="6ED9F1D0" w14:textId="77777777" w:rsidTr="00C97849">
        <w:trPr>
          <w:trHeight w:val="397"/>
          <w:jc w:val="center"/>
        </w:trPr>
        <w:tc>
          <w:tcPr>
            <w:tcW w:w="3964" w:type="dxa"/>
            <w:shd w:val="clear" w:color="auto" w:fill="auto"/>
          </w:tcPr>
          <w:p w14:paraId="131FE141" w14:textId="77777777" w:rsidR="00B91332" w:rsidRPr="00B85340" w:rsidRDefault="00B91332" w:rsidP="003C44F1">
            <w:pPr>
              <w:spacing w:after="0" w:line="240" w:lineRule="auto"/>
              <w:ind w:left="360"/>
              <w:contextualSpacing/>
              <w:jc w:val="both"/>
              <w:rPr>
                <w:rFonts w:ascii="Arial" w:eastAsia="Times New Roman" w:hAnsi="Arial" w:cs="Arial"/>
                <w:color w:val="auto"/>
                <w:sz w:val="20"/>
                <w:lang w:eastAsia="es-ES"/>
              </w:rPr>
            </w:pPr>
          </w:p>
          <w:p w14:paraId="491146D1" w14:textId="77777777" w:rsidR="00B91332" w:rsidRPr="00B85340" w:rsidRDefault="00B91332" w:rsidP="003C44F1">
            <w:pPr>
              <w:numPr>
                <w:ilvl w:val="1"/>
                <w:numId w:val="3"/>
              </w:numPr>
              <w:spacing w:after="0" w:line="240" w:lineRule="auto"/>
              <w:ind w:left="360"/>
              <w:contextualSpacing/>
              <w:jc w:val="both"/>
              <w:rPr>
                <w:rFonts w:ascii="Arial" w:eastAsia="Times New Roman" w:hAnsi="Arial" w:cs="Arial"/>
                <w:color w:val="auto"/>
                <w:sz w:val="20"/>
                <w:lang w:eastAsia="es-ES"/>
              </w:rPr>
            </w:pPr>
            <w:r w:rsidRPr="00B85340">
              <w:rPr>
                <w:rFonts w:ascii="Arial" w:eastAsia="Times New Roman" w:hAnsi="Arial" w:cs="Arial"/>
                <w:color w:val="auto"/>
                <w:sz w:val="20"/>
                <w:lang w:eastAsia="es-ES"/>
              </w:rPr>
              <w:t>Participa y comprueba que la zona de trabajo se encuentre libre de objetos que puedan dañarse o dificultar los trabajos a realizar, tales como muebles</w:t>
            </w:r>
            <w:proofErr w:type="gramStart"/>
            <w:r w:rsidRPr="00B85340">
              <w:rPr>
                <w:rFonts w:ascii="Arial" w:eastAsia="Times New Roman" w:hAnsi="Arial" w:cs="Arial"/>
                <w:color w:val="auto"/>
                <w:sz w:val="20"/>
                <w:lang w:eastAsia="es-ES"/>
              </w:rPr>
              <w:t>,  enseres</w:t>
            </w:r>
            <w:proofErr w:type="gramEnd"/>
            <w:r w:rsidRPr="00B85340">
              <w:rPr>
                <w:rFonts w:ascii="Arial" w:eastAsia="Times New Roman" w:hAnsi="Arial" w:cs="Arial"/>
                <w:color w:val="auto"/>
                <w:sz w:val="20"/>
                <w:lang w:eastAsia="es-ES"/>
              </w:rPr>
              <w:t xml:space="preserve"> u otros.</w:t>
            </w:r>
          </w:p>
          <w:p w14:paraId="36D68F5A" w14:textId="77777777" w:rsidR="00B91332" w:rsidRPr="00B85340" w:rsidRDefault="00B91332" w:rsidP="003C44F1">
            <w:pPr>
              <w:spacing w:after="0" w:line="240" w:lineRule="auto"/>
              <w:ind w:left="360"/>
              <w:contextualSpacing/>
              <w:jc w:val="both"/>
              <w:rPr>
                <w:rFonts w:ascii="Arial" w:eastAsia="Times New Roman" w:hAnsi="Arial" w:cs="Arial"/>
                <w:color w:val="auto"/>
                <w:sz w:val="20"/>
                <w:lang w:eastAsia="es-ES"/>
              </w:rPr>
            </w:pPr>
          </w:p>
          <w:p w14:paraId="604637DA" w14:textId="77777777" w:rsidR="00B91332" w:rsidRPr="00B85340" w:rsidRDefault="00B91332" w:rsidP="003C44F1">
            <w:pPr>
              <w:spacing w:after="0" w:line="240" w:lineRule="auto"/>
              <w:ind w:left="335"/>
              <w:rPr>
                <w:rFonts w:ascii="Arial" w:eastAsia="Times New Roman" w:hAnsi="Arial" w:cs="Arial"/>
                <w:color w:val="auto"/>
                <w:sz w:val="20"/>
              </w:rPr>
            </w:pPr>
          </w:p>
          <w:p w14:paraId="00D97CF7" w14:textId="77777777" w:rsidR="00B91332" w:rsidRPr="00B85340" w:rsidRDefault="00B91332" w:rsidP="003C44F1">
            <w:pPr>
              <w:spacing w:after="0" w:line="240" w:lineRule="auto"/>
              <w:jc w:val="both"/>
              <w:rPr>
                <w:rFonts w:ascii="Arial" w:hAnsi="Arial" w:cs="Arial"/>
                <w:sz w:val="20"/>
              </w:rPr>
            </w:pPr>
          </w:p>
          <w:p w14:paraId="329BD03F" w14:textId="77777777" w:rsidR="00B91332" w:rsidRPr="00B85340" w:rsidRDefault="00B91332" w:rsidP="003C44F1">
            <w:pPr>
              <w:spacing w:after="0" w:line="240" w:lineRule="auto"/>
              <w:jc w:val="both"/>
              <w:rPr>
                <w:rFonts w:ascii="Arial" w:hAnsi="Arial" w:cs="Arial"/>
                <w:color w:val="auto"/>
                <w:sz w:val="20"/>
                <w:lang w:eastAsia="es-ES"/>
              </w:rPr>
            </w:pPr>
          </w:p>
        </w:tc>
        <w:tc>
          <w:tcPr>
            <w:tcW w:w="5103" w:type="dxa"/>
            <w:shd w:val="clear" w:color="auto" w:fill="auto"/>
          </w:tcPr>
          <w:p w14:paraId="1E90C36D" w14:textId="77777777" w:rsidR="00B91332" w:rsidRPr="00B85340" w:rsidRDefault="00B91332" w:rsidP="003C44F1">
            <w:pPr>
              <w:suppressAutoHyphens/>
              <w:spacing w:after="0" w:line="240" w:lineRule="auto"/>
              <w:jc w:val="both"/>
              <w:rPr>
                <w:rFonts w:ascii="Arial" w:eastAsia="Times New Roman" w:hAnsi="Arial" w:cs="Arial"/>
                <w:sz w:val="20"/>
                <w:lang w:val="es-ES" w:eastAsia="es-ES"/>
              </w:rPr>
            </w:pPr>
          </w:p>
          <w:p w14:paraId="32A5F6F7" w14:textId="77777777" w:rsidR="00B91332" w:rsidRPr="00B85340" w:rsidRDefault="00B91332" w:rsidP="003C44F1">
            <w:pPr>
              <w:numPr>
                <w:ilvl w:val="2"/>
                <w:numId w:val="3"/>
              </w:numPr>
              <w:suppressAutoHyphens/>
              <w:spacing w:after="0" w:line="240" w:lineRule="auto"/>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Viste el uniforme de trabajo y los equipos de protección personal (guantes, lentes de protección y respirador).</w:t>
            </w:r>
          </w:p>
          <w:p w14:paraId="24003311" w14:textId="77777777" w:rsidR="00B91332" w:rsidRPr="00B85340" w:rsidRDefault="00B91332" w:rsidP="003C44F1">
            <w:pPr>
              <w:suppressAutoHyphens/>
              <w:spacing w:after="0" w:line="240" w:lineRule="auto"/>
              <w:ind w:left="720"/>
              <w:contextualSpacing/>
              <w:jc w:val="both"/>
              <w:rPr>
                <w:rFonts w:ascii="Arial" w:eastAsia="Times New Roman" w:hAnsi="Arial" w:cs="Arial"/>
                <w:color w:val="auto"/>
                <w:sz w:val="20"/>
                <w:szCs w:val="24"/>
                <w:lang w:val="es-ES"/>
              </w:rPr>
            </w:pPr>
          </w:p>
          <w:p w14:paraId="36B3E064" w14:textId="77777777" w:rsidR="00B91332" w:rsidRPr="00B85340" w:rsidRDefault="00B91332" w:rsidP="003C44F1">
            <w:pPr>
              <w:numPr>
                <w:ilvl w:val="2"/>
                <w:numId w:val="3"/>
              </w:numPr>
              <w:suppressAutoHyphens/>
              <w:spacing w:after="0" w:line="240" w:lineRule="auto"/>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Se comunica con el cliente con amabilidad y cortesía.</w:t>
            </w:r>
          </w:p>
          <w:p w14:paraId="2DB429EB" w14:textId="77777777" w:rsidR="00B91332" w:rsidRPr="00B85340" w:rsidRDefault="00B91332" w:rsidP="003C44F1">
            <w:pPr>
              <w:spacing w:after="0" w:line="240" w:lineRule="auto"/>
              <w:ind w:left="720"/>
              <w:contextualSpacing/>
              <w:rPr>
                <w:rFonts w:ascii="Arial" w:eastAsia="Times New Roman" w:hAnsi="Arial" w:cs="Arial"/>
                <w:color w:val="auto"/>
                <w:sz w:val="20"/>
                <w:szCs w:val="24"/>
                <w:lang w:val="es-ES"/>
              </w:rPr>
            </w:pPr>
          </w:p>
          <w:p w14:paraId="73B8E666" w14:textId="77777777" w:rsidR="00B91332" w:rsidRPr="00B85340" w:rsidRDefault="00B91332" w:rsidP="003C44F1">
            <w:pPr>
              <w:numPr>
                <w:ilvl w:val="2"/>
                <w:numId w:val="3"/>
              </w:numPr>
              <w:suppressAutoHyphens/>
              <w:spacing w:after="0" w:line="240" w:lineRule="auto"/>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Señaliza el área de trabajo de manera conveniente.</w:t>
            </w:r>
          </w:p>
          <w:p w14:paraId="176BC294" w14:textId="77777777" w:rsidR="00B91332" w:rsidRPr="00B85340" w:rsidRDefault="00B91332" w:rsidP="003C44F1">
            <w:pPr>
              <w:spacing w:after="0" w:line="240" w:lineRule="auto"/>
              <w:ind w:left="720"/>
              <w:contextualSpacing/>
              <w:rPr>
                <w:rFonts w:ascii="Arial" w:eastAsia="Times New Roman" w:hAnsi="Arial" w:cs="Arial"/>
                <w:color w:val="auto"/>
                <w:sz w:val="20"/>
                <w:szCs w:val="24"/>
                <w:lang w:val="es-ES"/>
              </w:rPr>
            </w:pPr>
          </w:p>
          <w:p w14:paraId="1C14746B" w14:textId="77777777" w:rsidR="00B91332" w:rsidRPr="00B85340" w:rsidRDefault="00B91332" w:rsidP="003C44F1">
            <w:pPr>
              <w:numPr>
                <w:ilvl w:val="2"/>
                <w:numId w:val="3"/>
              </w:numPr>
              <w:suppressAutoHyphens/>
              <w:spacing w:after="0" w:line="240" w:lineRule="auto"/>
              <w:contextualSpacing/>
              <w:jc w:val="both"/>
              <w:rPr>
                <w:rFonts w:ascii="Arial" w:eastAsia="Times New Roman" w:hAnsi="Arial" w:cs="Arial"/>
                <w:color w:val="auto"/>
                <w:sz w:val="20"/>
                <w:szCs w:val="24"/>
                <w:lang w:eastAsia="es-ES"/>
              </w:rPr>
            </w:pPr>
            <w:r w:rsidRPr="00B85340">
              <w:rPr>
                <w:rFonts w:ascii="Arial" w:eastAsia="Times New Roman" w:hAnsi="Arial" w:cs="Arial"/>
                <w:color w:val="auto"/>
                <w:sz w:val="20"/>
                <w:szCs w:val="24"/>
                <w:lang w:val="es-ES"/>
              </w:rPr>
              <w:t>Desplaza hacia zonas seguras los muebles, enseres y objetos que puedan dañarse o impidan la ejecución de los trabajos.</w:t>
            </w:r>
          </w:p>
          <w:p w14:paraId="57C2FFBE" w14:textId="77777777" w:rsidR="00B91332" w:rsidRPr="00B85340" w:rsidRDefault="00B91332" w:rsidP="003C44F1">
            <w:pPr>
              <w:suppressAutoHyphens/>
              <w:spacing w:after="0" w:line="240" w:lineRule="auto"/>
              <w:ind w:left="720"/>
              <w:contextualSpacing/>
              <w:jc w:val="both"/>
              <w:rPr>
                <w:rFonts w:ascii="Arial" w:eastAsia="Times New Roman" w:hAnsi="Arial" w:cs="Arial"/>
                <w:color w:val="auto"/>
                <w:sz w:val="20"/>
                <w:szCs w:val="24"/>
                <w:lang w:eastAsia="es-ES"/>
              </w:rPr>
            </w:pPr>
          </w:p>
        </w:tc>
      </w:tr>
      <w:tr w:rsidR="00B91332" w:rsidRPr="00B85340" w14:paraId="268AB23C" w14:textId="77777777" w:rsidTr="00C97849">
        <w:trPr>
          <w:trHeight w:val="397"/>
          <w:jc w:val="center"/>
        </w:trPr>
        <w:tc>
          <w:tcPr>
            <w:tcW w:w="3964" w:type="dxa"/>
            <w:shd w:val="clear" w:color="auto" w:fill="auto"/>
          </w:tcPr>
          <w:p w14:paraId="3A1EB7F1" w14:textId="77777777" w:rsidR="00B91332" w:rsidRPr="00B85340" w:rsidRDefault="00B91332" w:rsidP="003C44F1">
            <w:pPr>
              <w:spacing w:after="0" w:line="240" w:lineRule="auto"/>
              <w:ind w:left="360"/>
              <w:contextualSpacing/>
              <w:jc w:val="both"/>
              <w:rPr>
                <w:rFonts w:ascii="Arial" w:eastAsia="Times New Roman" w:hAnsi="Arial" w:cs="Arial"/>
                <w:color w:val="auto"/>
                <w:sz w:val="20"/>
                <w:lang w:eastAsia="es-ES"/>
              </w:rPr>
            </w:pPr>
          </w:p>
          <w:p w14:paraId="47836A4C" w14:textId="77777777" w:rsidR="00B91332" w:rsidRPr="00B85340" w:rsidRDefault="00B91332" w:rsidP="003C44F1">
            <w:pPr>
              <w:numPr>
                <w:ilvl w:val="1"/>
                <w:numId w:val="3"/>
              </w:numPr>
              <w:spacing w:after="0" w:line="240" w:lineRule="auto"/>
              <w:ind w:left="360"/>
              <w:contextualSpacing/>
              <w:jc w:val="both"/>
              <w:rPr>
                <w:rFonts w:ascii="Arial" w:eastAsia="Times New Roman" w:hAnsi="Arial" w:cs="Arial"/>
                <w:color w:val="auto"/>
                <w:sz w:val="20"/>
                <w:lang w:eastAsia="es-ES"/>
              </w:rPr>
            </w:pPr>
            <w:r w:rsidRPr="00B85340">
              <w:rPr>
                <w:rFonts w:ascii="Arial" w:eastAsia="Times New Roman" w:hAnsi="Arial" w:cs="Arial"/>
                <w:color w:val="auto"/>
                <w:sz w:val="20"/>
                <w:lang w:eastAsia="es-ES"/>
              </w:rPr>
              <w:t>Identifica posibles estructuras, como vigas y columnas e interferencias o cruces con otros servicios (agua, luz, teléfono, cable), antes de realizar el trazado de acuerdo al plano isométrico y/o de distribución, para evitar su afectación o avería.</w:t>
            </w:r>
          </w:p>
          <w:p w14:paraId="1791C5F8" w14:textId="77777777" w:rsidR="00B91332" w:rsidRPr="00B85340" w:rsidRDefault="00B91332" w:rsidP="003C44F1">
            <w:pPr>
              <w:spacing w:after="0" w:line="240" w:lineRule="auto"/>
              <w:ind w:left="360"/>
              <w:contextualSpacing/>
              <w:jc w:val="both"/>
              <w:rPr>
                <w:rFonts w:ascii="Arial" w:eastAsia="Times New Roman" w:hAnsi="Arial" w:cs="Arial"/>
                <w:color w:val="auto"/>
                <w:sz w:val="20"/>
                <w:lang w:eastAsia="es-ES"/>
              </w:rPr>
            </w:pPr>
          </w:p>
        </w:tc>
        <w:tc>
          <w:tcPr>
            <w:tcW w:w="5103" w:type="dxa"/>
            <w:shd w:val="clear" w:color="auto" w:fill="auto"/>
          </w:tcPr>
          <w:p w14:paraId="4E648533" w14:textId="77777777" w:rsidR="00B91332" w:rsidRPr="00B85340" w:rsidRDefault="00B91332" w:rsidP="003C44F1">
            <w:pPr>
              <w:suppressAutoHyphens/>
              <w:spacing w:after="0" w:line="240" w:lineRule="auto"/>
              <w:ind w:left="360"/>
              <w:contextualSpacing/>
              <w:jc w:val="both"/>
              <w:rPr>
                <w:rFonts w:ascii="Arial" w:eastAsia="Times New Roman" w:hAnsi="Arial" w:cs="Arial"/>
                <w:color w:val="auto"/>
                <w:sz w:val="20"/>
                <w:lang w:val="es-ES"/>
              </w:rPr>
            </w:pPr>
          </w:p>
          <w:p w14:paraId="0156C1A9" w14:textId="77777777" w:rsidR="00B91332" w:rsidRPr="00B85340" w:rsidRDefault="00B91332" w:rsidP="003C44F1">
            <w:pPr>
              <w:numPr>
                <w:ilvl w:val="2"/>
                <w:numId w:val="3"/>
              </w:numPr>
              <w:suppressAutoHyphens/>
              <w:spacing w:after="0" w:line="240" w:lineRule="auto"/>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Viste el uniforme de trabajo y los equipos de protección personal (guantes, lentes de protección y respirador).</w:t>
            </w:r>
          </w:p>
          <w:p w14:paraId="7850127C" w14:textId="77777777" w:rsidR="00B91332" w:rsidRPr="00B85340" w:rsidRDefault="00B91332" w:rsidP="003C44F1">
            <w:pPr>
              <w:suppressAutoHyphens/>
              <w:spacing w:after="0" w:line="240" w:lineRule="auto"/>
              <w:ind w:left="720"/>
              <w:contextualSpacing/>
              <w:jc w:val="both"/>
              <w:rPr>
                <w:rFonts w:ascii="Arial" w:eastAsia="Times New Roman" w:hAnsi="Arial" w:cs="Arial"/>
                <w:color w:val="auto"/>
                <w:sz w:val="20"/>
                <w:szCs w:val="24"/>
                <w:lang w:val="es-ES"/>
              </w:rPr>
            </w:pPr>
          </w:p>
          <w:p w14:paraId="32E211B1" w14:textId="77777777" w:rsidR="00B91332" w:rsidRPr="00B85340" w:rsidRDefault="00B91332" w:rsidP="003C44F1">
            <w:pPr>
              <w:numPr>
                <w:ilvl w:val="2"/>
                <w:numId w:val="3"/>
              </w:numPr>
              <w:suppressAutoHyphens/>
              <w:spacing w:after="0" w:line="240" w:lineRule="auto"/>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Empleando la observación del local, marca posibles estructuras y columnas en la construcción.</w:t>
            </w:r>
          </w:p>
          <w:p w14:paraId="25CD6EDF" w14:textId="77777777" w:rsidR="00B91332" w:rsidRPr="00B85340" w:rsidRDefault="00B91332" w:rsidP="003C44F1">
            <w:pPr>
              <w:spacing w:after="0" w:line="240" w:lineRule="auto"/>
              <w:ind w:left="720"/>
              <w:contextualSpacing/>
              <w:rPr>
                <w:rFonts w:ascii="Arial" w:eastAsia="Times New Roman" w:hAnsi="Arial" w:cs="Arial"/>
                <w:color w:val="auto"/>
                <w:sz w:val="20"/>
                <w:szCs w:val="24"/>
                <w:lang w:val="es-ES"/>
              </w:rPr>
            </w:pPr>
          </w:p>
          <w:p w14:paraId="552323FF" w14:textId="77777777" w:rsidR="00B91332" w:rsidRPr="00B85340" w:rsidRDefault="00B91332" w:rsidP="003C44F1">
            <w:pPr>
              <w:numPr>
                <w:ilvl w:val="2"/>
                <w:numId w:val="3"/>
              </w:numPr>
              <w:suppressAutoHyphens/>
              <w:spacing w:after="0" w:line="240" w:lineRule="auto"/>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Señala las probables líneas de los servicios de energía eléctrica, agua, teléfono, cable.</w:t>
            </w:r>
          </w:p>
          <w:p w14:paraId="4028D650" w14:textId="77777777" w:rsidR="00B91332" w:rsidRPr="00B85340" w:rsidRDefault="00B91332" w:rsidP="003C44F1">
            <w:pPr>
              <w:spacing w:after="0" w:line="240" w:lineRule="auto"/>
              <w:ind w:left="720"/>
              <w:contextualSpacing/>
              <w:rPr>
                <w:rFonts w:ascii="Arial" w:eastAsia="Times New Roman" w:hAnsi="Arial" w:cs="Arial"/>
                <w:color w:val="auto"/>
                <w:sz w:val="20"/>
                <w:szCs w:val="24"/>
                <w:lang w:val="es-ES"/>
              </w:rPr>
            </w:pPr>
          </w:p>
          <w:p w14:paraId="79B28B62" w14:textId="77777777" w:rsidR="00B91332" w:rsidRPr="00B85340" w:rsidRDefault="00B91332" w:rsidP="003C44F1">
            <w:pPr>
              <w:numPr>
                <w:ilvl w:val="2"/>
                <w:numId w:val="3"/>
              </w:numPr>
              <w:suppressAutoHyphens/>
              <w:spacing w:after="0" w:line="240" w:lineRule="auto"/>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Visualiza las áreas para el trazado óptimo de la instalación de gas, sin afectar estructuras y/ líneas de los servicios.</w:t>
            </w:r>
          </w:p>
          <w:p w14:paraId="21647935" w14:textId="77777777" w:rsidR="00C97849" w:rsidRPr="00B85340" w:rsidRDefault="00C97849" w:rsidP="003C44F1">
            <w:pPr>
              <w:spacing w:after="0" w:line="240" w:lineRule="auto"/>
              <w:ind w:left="360"/>
              <w:contextualSpacing/>
              <w:jc w:val="both"/>
              <w:rPr>
                <w:rFonts w:ascii="Arial" w:eastAsia="Times New Roman" w:hAnsi="Arial" w:cs="Arial"/>
                <w:color w:val="auto"/>
                <w:sz w:val="20"/>
                <w:szCs w:val="24"/>
                <w:lang w:val="es-ES" w:eastAsia="es-ES"/>
              </w:rPr>
            </w:pPr>
          </w:p>
        </w:tc>
      </w:tr>
      <w:tr w:rsidR="00B91332" w:rsidRPr="00B85340" w14:paraId="436AB8D5" w14:textId="77777777" w:rsidTr="00C97849">
        <w:trPr>
          <w:trHeight w:val="397"/>
          <w:jc w:val="center"/>
        </w:trPr>
        <w:tc>
          <w:tcPr>
            <w:tcW w:w="3964" w:type="dxa"/>
            <w:shd w:val="clear" w:color="auto" w:fill="auto"/>
          </w:tcPr>
          <w:p w14:paraId="25EC6E17" w14:textId="77777777" w:rsidR="00B91332" w:rsidRPr="00B85340" w:rsidRDefault="00B91332" w:rsidP="003C44F1">
            <w:pPr>
              <w:spacing w:after="0" w:line="240" w:lineRule="auto"/>
              <w:ind w:left="360"/>
              <w:contextualSpacing/>
              <w:jc w:val="both"/>
              <w:rPr>
                <w:rFonts w:ascii="Arial" w:eastAsia="Times New Roman" w:hAnsi="Arial" w:cs="Arial"/>
                <w:color w:val="auto"/>
                <w:sz w:val="20"/>
                <w:lang w:eastAsia="es-ES"/>
              </w:rPr>
            </w:pPr>
          </w:p>
          <w:p w14:paraId="7A484078" w14:textId="40E15EFC" w:rsidR="00B91332" w:rsidRPr="000C4CD6" w:rsidRDefault="00B91332" w:rsidP="000C4CD6">
            <w:pPr>
              <w:pStyle w:val="Prrafodelista"/>
              <w:numPr>
                <w:ilvl w:val="1"/>
                <w:numId w:val="3"/>
              </w:numPr>
              <w:ind w:left="357" w:hanging="357"/>
              <w:jc w:val="both"/>
              <w:rPr>
                <w:rFonts w:ascii="Arial" w:hAnsi="Arial" w:cs="Arial"/>
                <w:sz w:val="20"/>
                <w:lang w:eastAsia="es-ES"/>
              </w:rPr>
            </w:pPr>
            <w:r w:rsidRPr="000C4CD6">
              <w:rPr>
                <w:rFonts w:ascii="Arial" w:hAnsi="Arial" w:cs="Arial"/>
                <w:sz w:val="20"/>
                <w:lang w:eastAsia="es-ES"/>
              </w:rPr>
              <w:t xml:space="preserve">Realiza el marcado en paredes y pisos, con el elemento adecuado, siguiendo el recorrido de toda la instalación, cumpliendo con las normas de seguridad correspondientes y </w:t>
            </w:r>
            <w:r w:rsidR="000C4CD6">
              <w:rPr>
                <w:rFonts w:ascii="Arial" w:hAnsi="Arial" w:cs="Arial"/>
                <w:sz w:val="20"/>
                <w:lang w:eastAsia="es-ES"/>
              </w:rPr>
              <w:t>de acuerdo</w:t>
            </w:r>
            <w:r w:rsidRPr="000C4CD6">
              <w:rPr>
                <w:rFonts w:ascii="Arial" w:hAnsi="Arial" w:cs="Arial"/>
                <w:sz w:val="20"/>
                <w:lang w:eastAsia="es-ES"/>
              </w:rPr>
              <w:t xml:space="preserve"> las indicaciones del instalador registrado.</w:t>
            </w:r>
          </w:p>
          <w:p w14:paraId="40DE2CD0" w14:textId="77777777" w:rsidR="00B91332" w:rsidRPr="00B85340" w:rsidRDefault="00B91332" w:rsidP="003C44F1">
            <w:pPr>
              <w:spacing w:after="0" w:line="240" w:lineRule="auto"/>
              <w:ind w:left="360"/>
              <w:contextualSpacing/>
              <w:jc w:val="both"/>
              <w:rPr>
                <w:rFonts w:ascii="Arial" w:eastAsia="Times New Roman" w:hAnsi="Arial" w:cs="Arial"/>
                <w:color w:val="auto"/>
                <w:sz w:val="20"/>
                <w:lang w:eastAsia="es-ES"/>
              </w:rPr>
            </w:pPr>
          </w:p>
        </w:tc>
        <w:tc>
          <w:tcPr>
            <w:tcW w:w="5103" w:type="dxa"/>
            <w:shd w:val="clear" w:color="auto" w:fill="auto"/>
          </w:tcPr>
          <w:p w14:paraId="2669ECB9" w14:textId="77777777" w:rsidR="00B91332" w:rsidRPr="00B85340" w:rsidRDefault="00B91332" w:rsidP="003C44F1">
            <w:pPr>
              <w:suppressAutoHyphens/>
              <w:spacing w:after="0" w:line="240" w:lineRule="auto"/>
              <w:ind w:left="375"/>
              <w:contextualSpacing/>
              <w:jc w:val="both"/>
              <w:rPr>
                <w:rFonts w:ascii="Arial" w:eastAsia="Times New Roman" w:hAnsi="Arial" w:cs="Arial"/>
                <w:color w:val="auto"/>
                <w:sz w:val="20"/>
                <w:lang w:val="es-ES"/>
              </w:rPr>
            </w:pPr>
          </w:p>
          <w:p w14:paraId="48AB41C9" w14:textId="77777777" w:rsidR="00B91332" w:rsidRPr="00B85340" w:rsidRDefault="00B91332" w:rsidP="000C4CD6">
            <w:pPr>
              <w:numPr>
                <w:ilvl w:val="2"/>
                <w:numId w:val="3"/>
              </w:numPr>
              <w:suppressAutoHyphens/>
              <w:spacing w:after="0" w:line="240" w:lineRule="auto"/>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Viste el uniforme de trabajo y los equipos de protección personal (guantes, lentes de protección y respirador).</w:t>
            </w:r>
          </w:p>
          <w:p w14:paraId="6D0787EB" w14:textId="77777777" w:rsidR="00B91332" w:rsidRPr="00B85340" w:rsidRDefault="00B91332" w:rsidP="003C44F1">
            <w:pPr>
              <w:suppressAutoHyphens/>
              <w:spacing w:after="0" w:line="240" w:lineRule="auto"/>
              <w:ind w:left="720"/>
              <w:contextualSpacing/>
              <w:jc w:val="both"/>
              <w:rPr>
                <w:rFonts w:ascii="Arial" w:eastAsia="Times New Roman" w:hAnsi="Arial" w:cs="Arial"/>
                <w:color w:val="auto"/>
                <w:sz w:val="20"/>
                <w:szCs w:val="24"/>
                <w:lang w:val="es-ES"/>
              </w:rPr>
            </w:pPr>
          </w:p>
          <w:p w14:paraId="54F642A6" w14:textId="77777777" w:rsidR="00B91332" w:rsidRPr="00B85340" w:rsidRDefault="00B91332" w:rsidP="000C4CD6">
            <w:pPr>
              <w:numPr>
                <w:ilvl w:val="2"/>
                <w:numId w:val="3"/>
              </w:numPr>
              <w:suppressAutoHyphens/>
              <w:spacing w:after="0" w:line="240" w:lineRule="auto"/>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Selecciona el elemento con el que realizará el trazado, según el tipo de edificación.</w:t>
            </w:r>
          </w:p>
          <w:p w14:paraId="0667B2F3" w14:textId="77777777" w:rsidR="00B91332" w:rsidRDefault="00B91332" w:rsidP="003C44F1">
            <w:pPr>
              <w:spacing w:after="0" w:line="240" w:lineRule="auto"/>
              <w:ind w:left="720"/>
              <w:contextualSpacing/>
              <w:rPr>
                <w:rFonts w:ascii="Arial" w:eastAsia="Times New Roman" w:hAnsi="Arial" w:cs="Arial"/>
                <w:color w:val="auto"/>
                <w:sz w:val="20"/>
                <w:szCs w:val="24"/>
                <w:lang w:val="es-ES"/>
              </w:rPr>
            </w:pPr>
          </w:p>
          <w:p w14:paraId="0EAA42F3" w14:textId="77777777" w:rsidR="00766CEA" w:rsidRDefault="00766CEA" w:rsidP="003C44F1">
            <w:pPr>
              <w:spacing w:after="0" w:line="240" w:lineRule="auto"/>
              <w:ind w:left="720"/>
              <w:contextualSpacing/>
              <w:rPr>
                <w:rFonts w:ascii="Arial" w:eastAsia="Times New Roman" w:hAnsi="Arial" w:cs="Arial"/>
                <w:color w:val="auto"/>
                <w:sz w:val="20"/>
                <w:szCs w:val="24"/>
                <w:lang w:val="es-ES"/>
              </w:rPr>
            </w:pPr>
          </w:p>
          <w:p w14:paraId="34D72671" w14:textId="77777777" w:rsidR="00766CEA" w:rsidRPr="00B85340" w:rsidRDefault="00766CEA" w:rsidP="003C44F1">
            <w:pPr>
              <w:spacing w:after="0" w:line="240" w:lineRule="auto"/>
              <w:ind w:left="720"/>
              <w:contextualSpacing/>
              <w:rPr>
                <w:rFonts w:ascii="Arial" w:eastAsia="Times New Roman" w:hAnsi="Arial" w:cs="Arial"/>
                <w:color w:val="auto"/>
                <w:sz w:val="20"/>
                <w:szCs w:val="24"/>
                <w:lang w:val="es-ES"/>
              </w:rPr>
            </w:pPr>
          </w:p>
          <w:p w14:paraId="5348C32E" w14:textId="77777777" w:rsidR="00B91332" w:rsidRPr="00B85340" w:rsidRDefault="00B91332" w:rsidP="000C4CD6">
            <w:pPr>
              <w:numPr>
                <w:ilvl w:val="2"/>
                <w:numId w:val="3"/>
              </w:numPr>
              <w:suppressAutoHyphens/>
              <w:spacing w:after="0" w:line="240" w:lineRule="auto"/>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 xml:space="preserve">Traza en paredes y pisos el recorrido de </w:t>
            </w:r>
            <w:proofErr w:type="gramStart"/>
            <w:r w:rsidRPr="00B85340">
              <w:rPr>
                <w:rFonts w:ascii="Arial" w:eastAsia="Times New Roman" w:hAnsi="Arial" w:cs="Arial"/>
                <w:color w:val="auto"/>
                <w:sz w:val="20"/>
                <w:szCs w:val="24"/>
                <w:lang w:val="es-ES"/>
              </w:rPr>
              <w:t>toda  la</w:t>
            </w:r>
            <w:proofErr w:type="gramEnd"/>
            <w:r w:rsidRPr="00B85340">
              <w:rPr>
                <w:rFonts w:ascii="Arial" w:eastAsia="Times New Roman" w:hAnsi="Arial" w:cs="Arial"/>
                <w:color w:val="auto"/>
                <w:sz w:val="20"/>
                <w:szCs w:val="24"/>
                <w:lang w:val="es-ES"/>
              </w:rPr>
              <w:t xml:space="preserve"> instalación prevista en el plano.</w:t>
            </w:r>
          </w:p>
          <w:p w14:paraId="2974B0AD" w14:textId="77777777" w:rsidR="00B91332" w:rsidRPr="00B85340" w:rsidRDefault="00B91332" w:rsidP="003C44F1">
            <w:pPr>
              <w:spacing w:after="0" w:line="240" w:lineRule="auto"/>
              <w:ind w:left="720"/>
              <w:contextualSpacing/>
              <w:rPr>
                <w:rFonts w:ascii="Arial" w:eastAsia="Times New Roman" w:hAnsi="Arial" w:cs="Arial"/>
                <w:color w:val="auto"/>
                <w:sz w:val="20"/>
                <w:szCs w:val="24"/>
                <w:lang w:val="es-ES"/>
              </w:rPr>
            </w:pPr>
          </w:p>
          <w:p w14:paraId="7CAAA513" w14:textId="77777777" w:rsidR="00B91332" w:rsidRPr="00B85340" w:rsidRDefault="00B91332" w:rsidP="000C4CD6">
            <w:pPr>
              <w:numPr>
                <w:ilvl w:val="2"/>
                <w:numId w:val="3"/>
              </w:numPr>
              <w:suppressAutoHyphens/>
              <w:spacing w:after="0" w:line="240" w:lineRule="auto"/>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Atiende las indicaciones dadas por el instalador registrado.</w:t>
            </w:r>
          </w:p>
          <w:p w14:paraId="398BCE00" w14:textId="77777777" w:rsidR="00B91332" w:rsidRPr="00B85340" w:rsidRDefault="00B91332" w:rsidP="003C44F1">
            <w:pPr>
              <w:spacing w:after="0" w:line="240" w:lineRule="auto"/>
              <w:ind w:left="360"/>
              <w:contextualSpacing/>
              <w:jc w:val="both"/>
              <w:rPr>
                <w:rFonts w:ascii="Arial" w:eastAsia="Times New Roman" w:hAnsi="Arial" w:cs="Arial"/>
                <w:color w:val="auto"/>
                <w:sz w:val="20"/>
                <w:szCs w:val="24"/>
                <w:lang w:eastAsia="es-ES"/>
              </w:rPr>
            </w:pPr>
          </w:p>
        </w:tc>
      </w:tr>
      <w:tr w:rsidR="00B91332" w:rsidRPr="00B85340" w14:paraId="27F41720" w14:textId="77777777" w:rsidTr="00C97849">
        <w:trPr>
          <w:trHeight w:val="397"/>
          <w:jc w:val="center"/>
        </w:trPr>
        <w:tc>
          <w:tcPr>
            <w:tcW w:w="3964" w:type="dxa"/>
            <w:shd w:val="clear" w:color="auto" w:fill="auto"/>
          </w:tcPr>
          <w:p w14:paraId="70418D41" w14:textId="77777777" w:rsidR="00B91332" w:rsidRPr="00B85340" w:rsidRDefault="00B91332" w:rsidP="003C44F1">
            <w:pPr>
              <w:spacing w:after="0" w:line="240" w:lineRule="auto"/>
              <w:ind w:left="335"/>
              <w:jc w:val="both"/>
              <w:rPr>
                <w:rFonts w:ascii="Arial" w:eastAsia="Times New Roman" w:hAnsi="Arial" w:cs="Arial"/>
                <w:color w:val="auto"/>
                <w:sz w:val="20"/>
              </w:rPr>
            </w:pPr>
          </w:p>
          <w:p w14:paraId="1DD4FA90" w14:textId="19A8C015" w:rsidR="00B91332" w:rsidRPr="00B77D84" w:rsidRDefault="00B91332" w:rsidP="00B77D84">
            <w:pPr>
              <w:pStyle w:val="Prrafodelista"/>
              <w:numPr>
                <w:ilvl w:val="1"/>
                <w:numId w:val="9"/>
              </w:numPr>
              <w:ind w:left="357" w:hanging="357"/>
              <w:jc w:val="both"/>
              <w:rPr>
                <w:rFonts w:ascii="Arial" w:hAnsi="Arial" w:cs="Arial"/>
                <w:sz w:val="20"/>
              </w:rPr>
            </w:pPr>
            <w:r w:rsidRPr="00B77D84">
              <w:rPr>
                <w:rFonts w:ascii="Arial" w:hAnsi="Arial" w:cs="Arial"/>
                <w:sz w:val="20"/>
              </w:rPr>
              <w:t>Selecciona correctamente las herramientas para efectuar el proceso de corte de pisos y/o perforación de paredes según el tipo de edificación, aplicando las normas técnicas de construcción y de seguridad establecidas.</w:t>
            </w:r>
          </w:p>
          <w:p w14:paraId="0E9D3B36" w14:textId="77777777" w:rsidR="00B91332" w:rsidRPr="00B85340" w:rsidRDefault="00B91332" w:rsidP="003C44F1">
            <w:pPr>
              <w:spacing w:after="0" w:line="240" w:lineRule="auto"/>
              <w:jc w:val="both"/>
              <w:rPr>
                <w:rFonts w:ascii="Arial" w:hAnsi="Arial" w:cs="Arial"/>
                <w:color w:val="auto"/>
                <w:sz w:val="20"/>
                <w:lang w:eastAsia="es-ES"/>
              </w:rPr>
            </w:pPr>
          </w:p>
        </w:tc>
        <w:tc>
          <w:tcPr>
            <w:tcW w:w="5103" w:type="dxa"/>
            <w:shd w:val="clear" w:color="auto" w:fill="auto"/>
          </w:tcPr>
          <w:p w14:paraId="40F53260" w14:textId="77777777" w:rsidR="00B91332" w:rsidRPr="00B85340" w:rsidRDefault="00B91332" w:rsidP="003C44F1">
            <w:pPr>
              <w:suppressAutoHyphens/>
              <w:spacing w:after="0" w:line="240" w:lineRule="auto"/>
              <w:ind w:left="360"/>
              <w:contextualSpacing/>
              <w:jc w:val="both"/>
              <w:rPr>
                <w:rFonts w:ascii="Arial" w:eastAsia="Times New Roman" w:hAnsi="Arial" w:cs="Arial"/>
                <w:color w:val="auto"/>
                <w:sz w:val="20"/>
                <w:lang w:val="es-ES"/>
              </w:rPr>
            </w:pPr>
          </w:p>
          <w:p w14:paraId="199A69B7" w14:textId="77777777" w:rsidR="00B91332" w:rsidRPr="00B85340" w:rsidRDefault="00B91332" w:rsidP="00B77D84">
            <w:pPr>
              <w:numPr>
                <w:ilvl w:val="2"/>
                <w:numId w:val="9"/>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Viste el uniforme de trabajo y los equipos de protección personal (guantes, lentes de protección y respirador).</w:t>
            </w:r>
          </w:p>
          <w:p w14:paraId="53D646FA" w14:textId="77777777" w:rsidR="00B91332" w:rsidRPr="00B85340" w:rsidRDefault="00B91332" w:rsidP="003C44F1">
            <w:pPr>
              <w:suppressAutoHyphens/>
              <w:spacing w:after="0" w:line="240" w:lineRule="auto"/>
              <w:ind w:left="720"/>
              <w:contextualSpacing/>
              <w:jc w:val="both"/>
              <w:rPr>
                <w:rFonts w:ascii="Arial" w:eastAsia="Times New Roman" w:hAnsi="Arial" w:cs="Arial"/>
                <w:color w:val="auto"/>
                <w:sz w:val="20"/>
                <w:szCs w:val="24"/>
                <w:lang w:val="es-ES"/>
              </w:rPr>
            </w:pPr>
          </w:p>
          <w:p w14:paraId="40885A85" w14:textId="77777777" w:rsidR="00B77D84" w:rsidRDefault="00B91332" w:rsidP="00B77D84">
            <w:pPr>
              <w:numPr>
                <w:ilvl w:val="2"/>
                <w:numId w:val="9"/>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Observa el buen estado de los equipos eléctricos necesarios para la labor de corte y perforado de paredes y pisos.</w:t>
            </w:r>
          </w:p>
          <w:p w14:paraId="50A79122" w14:textId="77777777" w:rsidR="00B77D84" w:rsidRDefault="00B77D84" w:rsidP="00B77D84">
            <w:pPr>
              <w:pStyle w:val="Prrafodelista"/>
              <w:rPr>
                <w:rFonts w:ascii="Arial" w:hAnsi="Arial" w:cs="Arial"/>
                <w:sz w:val="20"/>
                <w:lang w:val="es-ES"/>
              </w:rPr>
            </w:pPr>
          </w:p>
          <w:p w14:paraId="7A5FB4C3" w14:textId="77777777" w:rsidR="00B77D84" w:rsidRDefault="00B91332" w:rsidP="00B77D84">
            <w:pPr>
              <w:numPr>
                <w:ilvl w:val="2"/>
                <w:numId w:val="9"/>
              </w:numPr>
              <w:suppressAutoHyphens/>
              <w:spacing w:after="0" w:line="240" w:lineRule="auto"/>
              <w:ind w:left="720"/>
              <w:contextualSpacing/>
              <w:jc w:val="both"/>
              <w:rPr>
                <w:rFonts w:ascii="Arial" w:eastAsia="Times New Roman" w:hAnsi="Arial" w:cs="Arial"/>
                <w:color w:val="auto"/>
                <w:sz w:val="20"/>
                <w:szCs w:val="24"/>
                <w:lang w:val="es-ES"/>
              </w:rPr>
            </w:pPr>
            <w:r w:rsidRPr="00B77D84">
              <w:rPr>
                <w:rFonts w:ascii="Arial" w:eastAsia="Times New Roman" w:hAnsi="Arial" w:cs="Arial"/>
                <w:color w:val="auto"/>
                <w:sz w:val="20"/>
                <w:szCs w:val="24"/>
                <w:lang w:val="es-ES"/>
              </w:rPr>
              <w:t xml:space="preserve">Selecciona brocas de </w:t>
            </w:r>
            <w:proofErr w:type="gramStart"/>
            <w:r w:rsidRPr="00B77D84">
              <w:rPr>
                <w:rFonts w:ascii="Arial" w:eastAsia="Times New Roman" w:hAnsi="Arial" w:cs="Arial"/>
                <w:color w:val="auto"/>
                <w:sz w:val="20"/>
                <w:szCs w:val="24"/>
                <w:lang w:val="es-ES"/>
              </w:rPr>
              <w:t>perforación  y</w:t>
            </w:r>
            <w:proofErr w:type="gramEnd"/>
            <w:r w:rsidRPr="00B77D84">
              <w:rPr>
                <w:rFonts w:ascii="Arial" w:eastAsia="Times New Roman" w:hAnsi="Arial" w:cs="Arial"/>
                <w:color w:val="auto"/>
                <w:sz w:val="20"/>
                <w:szCs w:val="24"/>
                <w:lang w:val="es-ES"/>
              </w:rPr>
              <w:t xml:space="preserve"> discos de corte de pisos y paredes en buen estado y adecuados al tipo de edificación.</w:t>
            </w:r>
          </w:p>
          <w:p w14:paraId="455C9255" w14:textId="77777777" w:rsidR="00B77D84" w:rsidRDefault="00B77D84" w:rsidP="00B77D84">
            <w:pPr>
              <w:pStyle w:val="Prrafodelista"/>
              <w:rPr>
                <w:rFonts w:ascii="Arial" w:hAnsi="Arial" w:cs="Arial"/>
                <w:sz w:val="20"/>
                <w:lang w:val="es-ES"/>
              </w:rPr>
            </w:pPr>
          </w:p>
          <w:p w14:paraId="7E401857" w14:textId="44A692DA" w:rsidR="00B91332" w:rsidRPr="00B77D84" w:rsidRDefault="00B91332" w:rsidP="00B77D84">
            <w:pPr>
              <w:numPr>
                <w:ilvl w:val="2"/>
                <w:numId w:val="9"/>
              </w:numPr>
              <w:suppressAutoHyphens/>
              <w:spacing w:after="0" w:line="240" w:lineRule="auto"/>
              <w:ind w:left="720"/>
              <w:contextualSpacing/>
              <w:jc w:val="both"/>
              <w:rPr>
                <w:rFonts w:ascii="Arial" w:eastAsia="Times New Roman" w:hAnsi="Arial" w:cs="Arial"/>
                <w:color w:val="auto"/>
                <w:sz w:val="20"/>
                <w:szCs w:val="24"/>
                <w:lang w:val="es-ES"/>
              </w:rPr>
            </w:pPr>
            <w:r w:rsidRPr="00B77D84">
              <w:rPr>
                <w:rFonts w:ascii="Arial" w:eastAsia="Times New Roman" w:hAnsi="Arial" w:cs="Arial"/>
                <w:color w:val="auto"/>
                <w:sz w:val="20"/>
                <w:szCs w:val="24"/>
                <w:lang w:val="es-ES"/>
              </w:rPr>
              <w:t xml:space="preserve">Verifica que las herramientas </w:t>
            </w:r>
            <w:proofErr w:type="gramStart"/>
            <w:r w:rsidRPr="00B77D84">
              <w:rPr>
                <w:rFonts w:ascii="Arial" w:eastAsia="Times New Roman" w:hAnsi="Arial" w:cs="Arial"/>
                <w:color w:val="auto"/>
                <w:sz w:val="20"/>
                <w:szCs w:val="24"/>
                <w:lang w:val="es-ES"/>
              </w:rPr>
              <w:t>manuales  estén</w:t>
            </w:r>
            <w:proofErr w:type="gramEnd"/>
            <w:r w:rsidRPr="00B77D84">
              <w:rPr>
                <w:rFonts w:ascii="Arial" w:eastAsia="Times New Roman" w:hAnsi="Arial" w:cs="Arial"/>
                <w:color w:val="auto"/>
                <w:sz w:val="20"/>
                <w:szCs w:val="24"/>
                <w:lang w:val="es-ES"/>
              </w:rPr>
              <w:t xml:space="preserve"> en buenas condiciones  y de uso seguro.</w:t>
            </w:r>
          </w:p>
          <w:p w14:paraId="7BF2AD6D" w14:textId="77777777" w:rsidR="00B91332" w:rsidRPr="00B85340" w:rsidRDefault="00B91332" w:rsidP="003C44F1">
            <w:pPr>
              <w:spacing w:after="0" w:line="240" w:lineRule="auto"/>
              <w:ind w:left="360"/>
              <w:contextualSpacing/>
              <w:jc w:val="both"/>
              <w:rPr>
                <w:rFonts w:ascii="Arial" w:eastAsia="Times New Roman" w:hAnsi="Arial" w:cs="Arial"/>
                <w:color w:val="auto"/>
                <w:sz w:val="20"/>
                <w:szCs w:val="24"/>
                <w:lang w:val="es-ES" w:eastAsia="es-ES"/>
              </w:rPr>
            </w:pPr>
          </w:p>
        </w:tc>
      </w:tr>
      <w:tr w:rsidR="00B91332" w:rsidRPr="00B85340" w14:paraId="4F1A03AF" w14:textId="77777777" w:rsidTr="00C97849">
        <w:trPr>
          <w:trHeight w:val="397"/>
          <w:jc w:val="center"/>
        </w:trPr>
        <w:tc>
          <w:tcPr>
            <w:tcW w:w="3964" w:type="dxa"/>
            <w:shd w:val="clear" w:color="auto" w:fill="auto"/>
          </w:tcPr>
          <w:p w14:paraId="5A27E916" w14:textId="77777777" w:rsidR="00B91332" w:rsidRPr="00B85340" w:rsidRDefault="00B91332" w:rsidP="003C44F1">
            <w:pPr>
              <w:spacing w:after="0" w:line="240" w:lineRule="auto"/>
              <w:rPr>
                <w:rFonts w:ascii="Arial" w:hAnsi="Arial" w:cs="Arial"/>
                <w:sz w:val="20"/>
              </w:rPr>
            </w:pPr>
          </w:p>
          <w:p w14:paraId="4825CF40" w14:textId="79EBB320" w:rsidR="00B91332" w:rsidRPr="00B77D84" w:rsidRDefault="00B91332" w:rsidP="00B77D84">
            <w:pPr>
              <w:pStyle w:val="Prrafodelista"/>
              <w:numPr>
                <w:ilvl w:val="1"/>
                <w:numId w:val="9"/>
              </w:numPr>
              <w:ind w:left="357" w:hanging="357"/>
              <w:jc w:val="both"/>
              <w:rPr>
                <w:rFonts w:ascii="Arial" w:hAnsi="Arial" w:cs="Arial"/>
                <w:sz w:val="20"/>
              </w:rPr>
            </w:pPr>
            <w:r w:rsidRPr="00B77D84">
              <w:rPr>
                <w:rFonts w:ascii="Arial" w:hAnsi="Arial" w:cs="Arial"/>
                <w:sz w:val="20"/>
              </w:rPr>
              <w:t>Realiza el picado y/o perforado de pisos y paredes siguiendo el recorrido marcado previamente, de acuerdo al tipo de edificación y según las normas técnicas correspondientes.</w:t>
            </w:r>
          </w:p>
          <w:p w14:paraId="6D8CB76B" w14:textId="77777777" w:rsidR="00B91332" w:rsidRPr="00B85340" w:rsidRDefault="00B91332" w:rsidP="003C44F1">
            <w:pPr>
              <w:spacing w:after="0" w:line="240" w:lineRule="auto"/>
              <w:ind w:left="360"/>
              <w:contextualSpacing/>
              <w:jc w:val="both"/>
              <w:rPr>
                <w:rFonts w:ascii="Arial" w:eastAsia="Times New Roman" w:hAnsi="Arial" w:cs="Arial"/>
                <w:color w:val="auto"/>
                <w:sz w:val="20"/>
                <w:szCs w:val="24"/>
              </w:rPr>
            </w:pPr>
          </w:p>
          <w:p w14:paraId="4A6576A9" w14:textId="77777777" w:rsidR="00B91332" w:rsidRPr="00B85340" w:rsidRDefault="00B91332" w:rsidP="003C44F1">
            <w:pPr>
              <w:spacing w:after="0" w:line="240" w:lineRule="auto"/>
              <w:jc w:val="both"/>
              <w:rPr>
                <w:rFonts w:ascii="Arial" w:hAnsi="Arial" w:cs="Arial"/>
                <w:color w:val="auto"/>
                <w:sz w:val="20"/>
                <w:lang w:eastAsia="es-ES"/>
              </w:rPr>
            </w:pPr>
          </w:p>
        </w:tc>
        <w:tc>
          <w:tcPr>
            <w:tcW w:w="5103" w:type="dxa"/>
            <w:shd w:val="clear" w:color="auto" w:fill="auto"/>
          </w:tcPr>
          <w:p w14:paraId="318615BA" w14:textId="77777777" w:rsidR="00B91332" w:rsidRPr="00B85340" w:rsidRDefault="00B91332" w:rsidP="003C44F1">
            <w:pPr>
              <w:suppressAutoHyphens/>
              <w:spacing w:after="0" w:line="240" w:lineRule="auto"/>
              <w:ind w:left="720"/>
              <w:contextualSpacing/>
              <w:jc w:val="both"/>
              <w:rPr>
                <w:rFonts w:ascii="Arial" w:eastAsia="Times New Roman" w:hAnsi="Arial" w:cs="Arial"/>
                <w:color w:val="auto"/>
                <w:sz w:val="20"/>
                <w:szCs w:val="24"/>
                <w:lang w:val="es-ES"/>
              </w:rPr>
            </w:pPr>
          </w:p>
          <w:p w14:paraId="1D5E8229" w14:textId="77777777" w:rsidR="00B77D84" w:rsidRDefault="00B91332" w:rsidP="00B77D84">
            <w:pPr>
              <w:numPr>
                <w:ilvl w:val="2"/>
                <w:numId w:val="9"/>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Viste el uniforme de trabajo y los equipos de protección personal (guantes, lentes de protección y respirador).</w:t>
            </w:r>
          </w:p>
          <w:p w14:paraId="10F50F65" w14:textId="77777777" w:rsidR="00B77D84" w:rsidRDefault="00B77D84" w:rsidP="00B77D84">
            <w:pPr>
              <w:suppressAutoHyphens/>
              <w:spacing w:after="0" w:line="240" w:lineRule="auto"/>
              <w:ind w:left="720"/>
              <w:contextualSpacing/>
              <w:jc w:val="both"/>
              <w:rPr>
                <w:rFonts w:ascii="Arial" w:eastAsia="Times New Roman" w:hAnsi="Arial" w:cs="Arial"/>
                <w:color w:val="auto"/>
                <w:sz w:val="20"/>
                <w:szCs w:val="24"/>
                <w:lang w:val="es-ES"/>
              </w:rPr>
            </w:pPr>
          </w:p>
          <w:p w14:paraId="37B87294" w14:textId="77777777" w:rsidR="00B77D84" w:rsidRDefault="00B91332" w:rsidP="00B77D84">
            <w:pPr>
              <w:numPr>
                <w:ilvl w:val="2"/>
                <w:numId w:val="9"/>
              </w:numPr>
              <w:suppressAutoHyphens/>
              <w:spacing w:after="0" w:line="240" w:lineRule="auto"/>
              <w:ind w:left="720"/>
              <w:contextualSpacing/>
              <w:jc w:val="both"/>
              <w:rPr>
                <w:rFonts w:ascii="Arial" w:eastAsia="Times New Roman" w:hAnsi="Arial" w:cs="Arial"/>
                <w:color w:val="auto"/>
                <w:sz w:val="20"/>
                <w:szCs w:val="24"/>
                <w:lang w:val="es-ES"/>
              </w:rPr>
            </w:pPr>
            <w:r w:rsidRPr="00B77D84">
              <w:rPr>
                <w:rFonts w:ascii="Arial" w:eastAsia="Times New Roman" w:hAnsi="Arial" w:cs="Arial"/>
                <w:color w:val="auto"/>
                <w:sz w:val="20"/>
                <w:szCs w:val="24"/>
                <w:lang w:val="es-ES"/>
              </w:rPr>
              <w:t>Instala las brocas o discos necesarios en los equipos eléctricos.</w:t>
            </w:r>
          </w:p>
          <w:p w14:paraId="228468C3" w14:textId="77777777" w:rsidR="00B77D84" w:rsidRDefault="00B77D84" w:rsidP="00B77D84">
            <w:pPr>
              <w:pStyle w:val="Prrafodelista"/>
              <w:rPr>
                <w:rFonts w:ascii="Arial" w:hAnsi="Arial" w:cs="Arial"/>
                <w:sz w:val="20"/>
                <w:lang w:val="es-ES"/>
              </w:rPr>
            </w:pPr>
          </w:p>
          <w:p w14:paraId="79DA7B91" w14:textId="77777777" w:rsidR="00B77D84" w:rsidRDefault="00B91332" w:rsidP="00B77D84">
            <w:pPr>
              <w:numPr>
                <w:ilvl w:val="2"/>
                <w:numId w:val="9"/>
              </w:numPr>
              <w:suppressAutoHyphens/>
              <w:spacing w:after="0" w:line="240" w:lineRule="auto"/>
              <w:ind w:left="720"/>
              <w:contextualSpacing/>
              <w:jc w:val="both"/>
              <w:rPr>
                <w:rFonts w:ascii="Arial" w:eastAsia="Times New Roman" w:hAnsi="Arial" w:cs="Arial"/>
                <w:color w:val="auto"/>
                <w:sz w:val="20"/>
                <w:szCs w:val="24"/>
                <w:lang w:val="es-ES"/>
              </w:rPr>
            </w:pPr>
            <w:r w:rsidRPr="00B77D84">
              <w:rPr>
                <w:rFonts w:ascii="Arial" w:eastAsia="Times New Roman" w:hAnsi="Arial" w:cs="Arial"/>
                <w:color w:val="auto"/>
                <w:sz w:val="20"/>
                <w:szCs w:val="24"/>
                <w:lang w:val="es-ES"/>
              </w:rPr>
              <w:t>Efectúa la conexión segura de los equipos a la red eléctrica.</w:t>
            </w:r>
          </w:p>
          <w:p w14:paraId="5BC799A9" w14:textId="77777777" w:rsidR="00B77D84" w:rsidRDefault="00B77D84" w:rsidP="00B77D84">
            <w:pPr>
              <w:pStyle w:val="Prrafodelista"/>
              <w:rPr>
                <w:rFonts w:ascii="Arial" w:hAnsi="Arial" w:cs="Arial"/>
                <w:sz w:val="20"/>
                <w:lang w:val="es-ES"/>
              </w:rPr>
            </w:pPr>
          </w:p>
          <w:p w14:paraId="149A05EF" w14:textId="4DC3635C" w:rsidR="00B91332" w:rsidRPr="00B77D84" w:rsidRDefault="00B91332" w:rsidP="00B77D84">
            <w:pPr>
              <w:numPr>
                <w:ilvl w:val="2"/>
                <w:numId w:val="9"/>
              </w:numPr>
              <w:suppressAutoHyphens/>
              <w:spacing w:after="0" w:line="240" w:lineRule="auto"/>
              <w:ind w:left="720"/>
              <w:contextualSpacing/>
              <w:jc w:val="both"/>
              <w:rPr>
                <w:rFonts w:ascii="Arial" w:eastAsia="Times New Roman" w:hAnsi="Arial" w:cs="Arial"/>
                <w:color w:val="auto"/>
                <w:sz w:val="20"/>
                <w:szCs w:val="24"/>
                <w:lang w:val="es-ES"/>
              </w:rPr>
            </w:pPr>
            <w:r w:rsidRPr="00B77D84">
              <w:rPr>
                <w:rFonts w:ascii="Arial" w:eastAsia="Times New Roman" w:hAnsi="Arial" w:cs="Arial"/>
                <w:color w:val="auto"/>
                <w:sz w:val="20"/>
                <w:szCs w:val="24"/>
                <w:lang w:val="es-ES"/>
              </w:rPr>
              <w:t>Emplea los equipos eléctricos y las herramientas manuales sobre el recorrido trazado en pisos y paredes, según las normas establecidas.</w:t>
            </w:r>
          </w:p>
          <w:p w14:paraId="73E263C2" w14:textId="77777777" w:rsidR="00B91332" w:rsidRPr="00B85340" w:rsidRDefault="00B91332" w:rsidP="003C44F1">
            <w:pPr>
              <w:spacing w:after="0" w:line="240" w:lineRule="auto"/>
              <w:ind w:left="360"/>
              <w:contextualSpacing/>
              <w:jc w:val="both"/>
              <w:rPr>
                <w:rFonts w:ascii="Arial" w:eastAsia="Times New Roman" w:hAnsi="Arial" w:cs="Arial"/>
                <w:color w:val="auto"/>
                <w:sz w:val="20"/>
                <w:szCs w:val="24"/>
                <w:lang w:eastAsia="es-ES"/>
              </w:rPr>
            </w:pPr>
            <w:r w:rsidRPr="00B85340">
              <w:rPr>
                <w:rFonts w:ascii="Arial" w:eastAsia="Times New Roman" w:hAnsi="Arial" w:cs="Arial"/>
                <w:color w:val="auto"/>
                <w:sz w:val="20"/>
                <w:lang w:val="es-ES"/>
              </w:rPr>
              <w:t xml:space="preserve"> </w:t>
            </w:r>
          </w:p>
        </w:tc>
      </w:tr>
      <w:tr w:rsidR="00B91332" w:rsidRPr="00B85340" w14:paraId="469B6422" w14:textId="77777777" w:rsidTr="00C97849">
        <w:trPr>
          <w:trHeight w:val="397"/>
          <w:jc w:val="center"/>
        </w:trPr>
        <w:tc>
          <w:tcPr>
            <w:tcW w:w="3964" w:type="dxa"/>
            <w:shd w:val="clear" w:color="auto" w:fill="auto"/>
          </w:tcPr>
          <w:p w14:paraId="340C344E" w14:textId="77777777" w:rsidR="00B91332" w:rsidRPr="00B85340" w:rsidRDefault="00B91332" w:rsidP="003C44F1">
            <w:pPr>
              <w:spacing w:after="0" w:line="240" w:lineRule="auto"/>
              <w:ind w:left="335"/>
              <w:jc w:val="both"/>
              <w:rPr>
                <w:rFonts w:ascii="Arial" w:eastAsia="Times New Roman" w:hAnsi="Arial" w:cs="Arial"/>
                <w:color w:val="auto"/>
                <w:sz w:val="20"/>
              </w:rPr>
            </w:pPr>
          </w:p>
          <w:p w14:paraId="533F651C" w14:textId="77777777" w:rsidR="00B91332" w:rsidRPr="00B85340" w:rsidRDefault="00B91332" w:rsidP="00B77D84">
            <w:pPr>
              <w:numPr>
                <w:ilvl w:val="1"/>
                <w:numId w:val="9"/>
              </w:numPr>
              <w:spacing w:after="0" w:line="240" w:lineRule="auto"/>
              <w:ind w:left="357" w:hanging="357"/>
              <w:contextualSpacing/>
              <w:jc w:val="both"/>
              <w:rPr>
                <w:rFonts w:ascii="Arial" w:eastAsia="Times New Roman" w:hAnsi="Arial" w:cs="Arial"/>
                <w:color w:val="auto"/>
                <w:sz w:val="20"/>
                <w:szCs w:val="24"/>
              </w:rPr>
            </w:pPr>
            <w:r w:rsidRPr="00B85340">
              <w:rPr>
                <w:rFonts w:ascii="Arial" w:eastAsia="Times New Roman" w:hAnsi="Arial" w:cs="Arial"/>
                <w:color w:val="auto"/>
                <w:sz w:val="20"/>
                <w:szCs w:val="24"/>
              </w:rPr>
              <w:t>Apoya en la verificación de las cavidades o perforaciones para el alojamiento de las tuberías para gas, respetando las distancias y cruces con las demás instalaciones de la edificación, según la normatividad vigente.</w:t>
            </w:r>
          </w:p>
          <w:p w14:paraId="4216B5AB" w14:textId="77777777" w:rsidR="00B91332" w:rsidRPr="00B85340" w:rsidRDefault="00B91332" w:rsidP="003C44F1">
            <w:pPr>
              <w:spacing w:after="0" w:line="240" w:lineRule="auto"/>
              <w:ind w:left="335"/>
              <w:contextualSpacing/>
              <w:jc w:val="both"/>
              <w:rPr>
                <w:rFonts w:ascii="Arial" w:eastAsia="Times New Roman" w:hAnsi="Arial" w:cs="Arial"/>
                <w:color w:val="auto"/>
                <w:sz w:val="20"/>
              </w:rPr>
            </w:pPr>
          </w:p>
          <w:p w14:paraId="7C443A6F" w14:textId="77777777" w:rsidR="00B91332" w:rsidRPr="00B85340" w:rsidRDefault="00B91332" w:rsidP="003C44F1">
            <w:pPr>
              <w:spacing w:after="0" w:line="240" w:lineRule="auto"/>
              <w:ind w:left="335"/>
              <w:contextualSpacing/>
              <w:jc w:val="both"/>
              <w:rPr>
                <w:rFonts w:ascii="Arial" w:eastAsia="Times New Roman" w:hAnsi="Arial" w:cs="Arial"/>
                <w:color w:val="auto"/>
                <w:sz w:val="20"/>
              </w:rPr>
            </w:pPr>
          </w:p>
          <w:p w14:paraId="6082A1F1" w14:textId="77777777" w:rsidR="00B91332" w:rsidRPr="00B85340" w:rsidRDefault="00B91332" w:rsidP="003C44F1">
            <w:pPr>
              <w:spacing w:after="0" w:line="240" w:lineRule="auto"/>
              <w:ind w:left="335"/>
              <w:contextualSpacing/>
              <w:jc w:val="both"/>
              <w:rPr>
                <w:rFonts w:ascii="Arial" w:eastAsia="Times New Roman" w:hAnsi="Arial" w:cs="Arial"/>
                <w:color w:val="auto"/>
                <w:sz w:val="20"/>
              </w:rPr>
            </w:pPr>
          </w:p>
          <w:p w14:paraId="0E8B90DE" w14:textId="77777777" w:rsidR="00B91332" w:rsidRPr="00B85340" w:rsidRDefault="00B91332" w:rsidP="003C44F1">
            <w:pPr>
              <w:spacing w:after="0" w:line="240" w:lineRule="auto"/>
              <w:ind w:left="335"/>
              <w:contextualSpacing/>
              <w:jc w:val="both"/>
              <w:rPr>
                <w:rFonts w:ascii="Arial" w:eastAsia="Times New Roman" w:hAnsi="Arial" w:cs="Arial"/>
                <w:color w:val="auto"/>
                <w:sz w:val="20"/>
              </w:rPr>
            </w:pPr>
          </w:p>
          <w:p w14:paraId="1B4140DC" w14:textId="77777777" w:rsidR="00B91332" w:rsidRPr="00B85340" w:rsidRDefault="00B91332" w:rsidP="003C44F1">
            <w:pPr>
              <w:spacing w:after="0" w:line="240" w:lineRule="auto"/>
              <w:ind w:left="335"/>
              <w:contextualSpacing/>
              <w:jc w:val="both"/>
              <w:rPr>
                <w:rFonts w:ascii="Arial" w:eastAsia="Times New Roman" w:hAnsi="Arial" w:cs="Arial"/>
                <w:color w:val="auto"/>
                <w:sz w:val="20"/>
              </w:rPr>
            </w:pPr>
          </w:p>
          <w:p w14:paraId="3161F1D8" w14:textId="77777777" w:rsidR="00B91332" w:rsidRPr="00B85340" w:rsidRDefault="00B91332" w:rsidP="003C44F1">
            <w:pPr>
              <w:spacing w:after="0" w:line="240" w:lineRule="auto"/>
              <w:jc w:val="both"/>
              <w:rPr>
                <w:rFonts w:ascii="Arial" w:hAnsi="Arial" w:cs="Arial"/>
                <w:color w:val="auto"/>
                <w:sz w:val="20"/>
                <w:lang w:eastAsia="es-ES"/>
              </w:rPr>
            </w:pPr>
          </w:p>
        </w:tc>
        <w:tc>
          <w:tcPr>
            <w:tcW w:w="5103" w:type="dxa"/>
            <w:shd w:val="clear" w:color="auto" w:fill="auto"/>
          </w:tcPr>
          <w:p w14:paraId="1587AE9B" w14:textId="77777777" w:rsidR="00B91332" w:rsidRPr="00B85340" w:rsidRDefault="00B91332" w:rsidP="003C44F1">
            <w:pPr>
              <w:suppressAutoHyphens/>
              <w:spacing w:after="0" w:line="240" w:lineRule="auto"/>
              <w:ind w:left="360"/>
              <w:contextualSpacing/>
              <w:jc w:val="both"/>
              <w:rPr>
                <w:rFonts w:ascii="Arial" w:eastAsia="Times New Roman" w:hAnsi="Arial" w:cs="Arial"/>
                <w:color w:val="auto"/>
                <w:sz w:val="20"/>
                <w:lang w:val="es-ES"/>
              </w:rPr>
            </w:pPr>
          </w:p>
          <w:p w14:paraId="1EEEE373" w14:textId="77777777" w:rsidR="00B77D84" w:rsidRDefault="00B91332" w:rsidP="00B77D84">
            <w:pPr>
              <w:numPr>
                <w:ilvl w:val="2"/>
                <w:numId w:val="9"/>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Viste el uniforme de trabajo y los equipos de protección personal (guantes, lentes de protección y respirador).</w:t>
            </w:r>
          </w:p>
          <w:p w14:paraId="6F3AC7DF" w14:textId="77777777" w:rsidR="00B77D84" w:rsidRDefault="00B77D84" w:rsidP="00B77D84">
            <w:pPr>
              <w:suppressAutoHyphens/>
              <w:spacing w:after="0" w:line="240" w:lineRule="auto"/>
              <w:ind w:left="720"/>
              <w:contextualSpacing/>
              <w:jc w:val="both"/>
              <w:rPr>
                <w:rFonts w:ascii="Arial" w:eastAsia="Times New Roman" w:hAnsi="Arial" w:cs="Arial"/>
                <w:color w:val="auto"/>
                <w:sz w:val="20"/>
                <w:szCs w:val="24"/>
                <w:lang w:val="es-ES"/>
              </w:rPr>
            </w:pPr>
          </w:p>
          <w:p w14:paraId="09B49583" w14:textId="77777777" w:rsidR="00B77D84" w:rsidRDefault="00B91332" w:rsidP="00B77D84">
            <w:pPr>
              <w:numPr>
                <w:ilvl w:val="2"/>
                <w:numId w:val="9"/>
              </w:numPr>
              <w:suppressAutoHyphens/>
              <w:spacing w:after="0" w:line="240" w:lineRule="auto"/>
              <w:ind w:left="720"/>
              <w:contextualSpacing/>
              <w:jc w:val="both"/>
              <w:rPr>
                <w:rFonts w:ascii="Arial" w:eastAsia="Times New Roman" w:hAnsi="Arial" w:cs="Arial"/>
                <w:color w:val="auto"/>
                <w:sz w:val="20"/>
                <w:szCs w:val="24"/>
                <w:lang w:val="es-ES"/>
              </w:rPr>
            </w:pPr>
            <w:r w:rsidRPr="00B77D84">
              <w:rPr>
                <w:rFonts w:ascii="Arial" w:eastAsia="Times New Roman" w:hAnsi="Arial" w:cs="Arial"/>
                <w:color w:val="auto"/>
                <w:sz w:val="20"/>
                <w:szCs w:val="24"/>
                <w:lang w:val="es-ES"/>
              </w:rPr>
              <w:t xml:space="preserve">Emplea la </w:t>
            </w:r>
            <w:proofErr w:type="spellStart"/>
            <w:r w:rsidRPr="00B77D84">
              <w:rPr>
                <w:rFonts w:ascii="Arial" w:eastAsia="Times New Roman" w:hAnsi="Arial" w:cs="Arial"/>
                <w:color w:val="auto"/>
                <w:sz w:val="20"/>
                <w:szCs w:val="24"/>
                <w:lang w:val="es-ES"/>
              </w:rPr>
              <w:t>wincha</w:t>
            </w:r>
            <w:proofErr w:type="spellEnd"/>
            <w:r w:rsidRPr="00B77D84">
              <w:rPr>
                <w:rFonts w:ascii="Arial" w:eastAsia="Times New Roman" w:hAnsi="Arial" w:cs="Arial"/>
                <w:color w:val="auto"/>
                <w:sz w:val="20"/>
                <w:szCs w:val="24"/>
                <w:lang w:val="es-ES"/>
              </w:rPr>
              <w:t xml:space="preserve"> para la verificación de las cavidades o perforaciones en paredes </w:t>
            </w:r>
            <w:proofErr w:type="gramStart"/>
            <w:r w:rsidRPr="00B77D84">
              <w:rPr>
                <w:rFonts w:ascii="Arial" w:eastAsia="Times New Roman" w:hAnsi="Arial" w:cs="Arial"/>
                <w:color w:val="auto"/>
                <w:sz w:val="20"/>
                <w:szCs w:val="24"/>
                <w:lang w:val="es-ES"/>
              </w:rPr>
              <w:t>y  pisos</w:t>
            </w:r>
            <w:proofErr w:type="gramEnd"/>
            <w:r w:rsidRPr="00B77D84">
              <w:rPr>
                <w:rFonts w:ascii="Arial" w:eastAsia="Times New Roman" w:hAnsi="Arial" w:cs="Arial"/>
                <w:color w:val="auto"/>
                <w:sz w:val="20"/>
                <w:szCs w:val="24"/>
                <w:lang w:val="es-ES"/>
              </w:rPr>
              <w:t xml:space="preserve"> para alojar las tuberías para gas.</w:t>
            </w:r>
          </w:p>
          <w:p w14:paraId="6166971E" w14:textId="77777777" w:rsidR="00B77D84" w:rsidRDefault="00B77D84" w:rsidP="00B77D84">
            <w:pPr>
              <w:pStyle w:val="Prrafodelista"/>
              <w:rPr>
                <w:rFonts w:ascii="Arial" w:hAnsi="Arial" w:cs="Arial"/>
                <w:sz w:val="20"/>
                <w:lang w:val="es-ES"/>
              </w:rPr>
            </w:pPr>
          </w:p>
          <w:p w14:paraId="00ECCC29" w14:textId="77777777" w:rsidR="00B77D84" w:rsidRDefault="00B91332" w:rsidP="00B77D84">
            <w:pPr>
              <w:numPr>
                <w:ilvl w:val="2"/>
                <w:numId w:val="9"/>
              </w:numPr>
              <w:suppressAutoHyphens/>
              <w:spacing w:after="0" w:line="240" w:lineRule="auto"/>
              <w:ind w:left="720"/>
              <w:contextualSpacing/>
              <w:jc w:val="both"/>
              <w:rPr>
                <w:rFonts w:ascii="Arial" w:eastAsia="Times New Roman" w:hAnsi="Arial" w:cs="Arial"/>
                <w:color w:val="auto"/>
                <w:sz w:val="20"/>
                <w:szCs w:val="24"/>
                <w:lang w:val="es-ES"/>
              </w:rPr>
            </w:pPr>
            <w:r w:rsidRPr="00B77D84">
              <w:rPr>
                <w:rFonts w:ascii="Arial" w:eastAsia="Times New Roman" w:hAnsi="Arial" w:cs="Arial"/>
                <w:color w:val="auto"/>
                <w:sz w:val="20"/>
                <w:szCs w:val="24"/>
                <w:lang w:val="es-ES"/>
              </w:rPr>
              <w:t xml:space="preserve">En los casos </w:t>
            </w:r>
            <w:proofErr w:type="gramStart"/>
            <w:r w:rsidRPr="00B77D84">
              <w:rPr>
                <w:rFonts w:ascii="Arial" w:eastAsia="Times New Roman" w:hAnsi="Arial" w:cs="Arial"/>
                <w:color w:val="auto"/>
                <w:sz w:val="20"/>
                <w:szCs w:val="24"/>
                <w:lang w:val="es-ES"/>
              </w:rPr>
              <w:t>que  detecta</w:t>
            </w:r>
            <w:proofErr w:type="gramEnd"/>
            <w:r w:rsidRPr="00B77D84">
              <w:rPr>
                <w:rFonts w:ascii="Arial" w:eastAsia="Times New Roman" w:hAnsi="Arial" w:cs="Arial"/>
                <w:color w:val="auto"/>
                <w:sz w:val="20"/>
                <w:szCs w:val="24"/>
                <w:lang w:val="es-ES"/>
              </w:rPr>
              <w:t xml:space="preserve"> cavidades o perforaciones con medidas insuficientes, realiza el picado o perforación adicional.</w:t>
            </w:r>
          </w:p>
          <w:p w14:paraId="7FD617CC" w14:textId="77777777" w:rsidR="00B77D84" w:rsidRDefault="00B77D84" w:rsidP="00B77D84">
            <w:pPr>
              <w:pStyle w:val="Prrafodelista"/>
              <w:rPr>
                <w:rFonts w:ascii="Arial" w:hAnsi="Arial" w:cs="Arial"/>
                <w:sz w:val="20"/>
                <w:lang w:val="es-ES"/>
              </w:rPr>
            </w:pPr>
          </w:p>
          <w:p w14:paraId="7AE91255" w14:textId="176103A9" w:rsidR="00B91332" w:rsidRPr="00B77D84" w:rsidRDefault="00B91332" w:rsidP="00B77D84">
            <w:pPr>
              <w:numPr>
                <w:ilvl w:val="2"/>
                <w:numId w:val="9"/>
              </w:numPr>
              <w:suppressAutoHyphens/>
              <w:spacing w:after="0" w:line="240" w:lineRule="auto"/>
              <w:ind w:left="720"/>
              <w:contextualSpacing/>
              <w:jc w:val="both"/>
              <w:rPr>
                <w:rFonts w:ascii="Arial" w:eastAsia="Times New Roman" w:hAnsi="Arial" w:cs="Arial"/>
                <w:color w:val="auto"/>
                <w:sz w:val="20"/>
                <w:szCs w:val="24"/>
                <w:lang w:val="es-ES"/>
              </w:rPr>
            </w:pPr>
            <w:r w:rsidRPr="00B77D84">
              <w:rPr>
                <w:rFonts w:ascii="Arial" w:eastAsia="Times New Roman" w:hAnsi="Arial" w:cs="Arial"/>
                <w:color w:val="auto"/>
                <w:sz w:val="20"/>
                <w:szCs w:val="24"/>
                <w:lang w:val="es-ES"/>
              </w:rPr>
              <w:t>Apoya en la comprobación que el perforado o picado de pared o piso no afecta a otras líneas de servicios instaladas en el local.</w:t>
            </w:r>
          </w:p>
          <w:p w14:paraId="5A71461B" w14:textId="77777777" w:rsidR="00B91332" w:rsidRPr="00B85340" w:rsidRDefault="00B91332" w:rsidP="003C44F1">
            <w:pPr>
              <w:spacing w:after="0" w:line="240" w:lineRule="auto"/>
              <w:ind w:left="360"/>
              <w:contextualSpacing/>
              <w:jc w:val="both"/>
              <w:rPr>
                <w:rFonts w:ascii="Arial" w:eastAsia="Times New Roman" w:hAnsi="Arial" w:cs="Arial"/>
                <w:color w:val="auto"/>
                <w:sz w:val="20"/>
                <w:szCs w:val="24"/>
                <w:lang w:eastAsia="es-ES"/>
              </w:rPr>
            </w:pPr>
          </w:p>
        </w:tc>
      </w:tr>
      <w:tr w:rsidR="00B91332" w:rsidRPr="00B85340" w14:paraId="35816760" w14:textId="77777777" w:rsidTr="00C97849">
        <w:trPr>
          <w:trHeight w:val="397"/>
          <w:jc w:val="center"/>
        </w:trPr>
        <w:tc>
          <w:tcPr>
            <w:tcW w:w="3964" w:type="dxa"/>
            <w:shd w:val="clear" w:color="auto" w:fill="auto"/>
          </w:tcPr>
          <w:p w14:paraId="525D3C86" w14:textId="77777777" w:rsidR="00B91332" w:rsidRPr="00B85340" w:rsidRDefault="00B91332" w:rsidP="003C44F1">
            <w:pPr>
              <w:spacing w:after="0" w:line="240" w:lineRule="auto"/>
              <w:ind w:left="354"/>
              <w:rPr>
                <w:rFonts w:ascii="Arial" w:hAnsi="Arial" w:cs="Arial"/>
                <w:sz w:val="20"/>
                <w:lang w:val="es-ES"/>
              </w:rPr>
            </w:pPr>
          </w:p>
          <w:p w14:paraId="5DE7C827" w14:textId="0D5E67E0" w:rsidR="00B91332" w:rsidRPr="00AE30D3" w:rsidRDefault="00B91332" w:rsidP="00AE30D3">
            <w:pPr>
              <w:pStyle w:val="Prrafodelista"/>
              <w:numPr>
                <w:ilvl w:val="1"/>
                <w:numId w:val="8"/>
              </w:numPr>
              <w:ind w:left="357" w:hanging="357"/>
              <w:jc w:val="both"/>
              <w:rPr>
                <w:rFonts w:ascii="Arial" w:hAnsi="Arial" w:cs="Arial"/>
                <w:sz w:val="20"/>
                <w:lang w:val="es-ES"/>
              </w:rPr>
            </w:pPr>
            <w:r w:rsidRPr="00AE30D3">
              <w:rPr>
                <w:rFonts w:ascii="Arial" w:hAnsi="Arial" w:cs="Arial"/>
                <w:sz w:val="20"/>
                <w:lang w:val="es-ES"/>
              </w:rPr>
              <w:t xml:space="preserve">Recibe y ejecuta las indicaciones sobre la instalación </w:t>
            </w:r>
            <w:proofErr w:type="gramStart"/>
            <w:r w:rsidRPr="00AE30D3">
              <w:rPr>
                <w:rFonts w:ascii="Arial" w:hAnsi="Arial" w:cs="Arial"/>
                <w:sz w:val="20"/>
                <w:lang w:val="es-ES"/>
              </w:rPr>
              <w:t>del  sistema</w:t>
            </w:r>
            <w:proofErr w:type="gramEnd"/>
            <w:r w:rsidRPr="00AE30D3">
              <w:rPr>
                <w:rFonts w:ascii="Arial" w:hAnsi="Arial" w:cs="Arial"/>
                <w:sz w:val="20"/>
                <w:lang w:val="es-ES"/>
              </w:rPr>
              <w:t xml:space="preserve"> de ventilación requerido, de acuerdo a los planos correspondientes.</w:t>
            </w:r>
          </w:p>
          <w:p w14:paraId="1FF67A74" w14:textId="77777777" w:rsidR="00B91332" w:rsidRPr="00B85340" w:rsidRDefault="00B91332" w:rsidP="003C44F1">
            <w:pPr>
              <w:spacing w:after="0" w:line="240" w:lineRule="auto"/>
              <w:ind w:left="354"/>
              <w:rPr>
                <w:rFonts w:ascii="Arial" w:hAnsi="Arial" w:cs="Arial"/>
                <w:sz w:val="20"/>
                <w:lang w:val="es-ES"/>
              </w:rPr>
            </w:pPr>
          </w:p>
        </w:tc>
        <w:tc>
          <w:tcPr>
            <w:tcW w:w="5103" w:type="dxa"/>
            <w:shd w:val="clear" w:color="auto" w:fill="auto"/>
          </w:tcPr>
          <w:p w14:paraId="4DC47866" w14:textId="77777777" w:rsidR="00B91332" w:rsidRPr="00B85340" w:rsidRDefault="00B91332" w:rsidP="003C44F1">
            <w:pPr>
              <w:suppressAutoHyphens/>
              <w:spacing w:after="0" w:line="240" w:lineRule="auto"/>
              <w:jc w:val="both"/>
              <w:rPr>
                <w:rFonts w:ascii="Arial" w:eastAsia="Times New Roman" w:hAnsi="Arial" w:cs="Arial"/>
                <w:sz w:val="20"/>
                <w:lang w:val="es-ES" w:eastAsia="es-ES"/>
              </w:rPr>
            </w:pPr>
          </w:p>
          <w:p w14:paraId="2E0348D4" w14:textId="77777777" w:rsidR="00AE30D3" w:rsidRDefault="00B91332" w:rsidP="00AE30D3">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Viste el uniforme de trabajo y los equipos de protección personal (guantes, lentes de protección y respirador).</w:t>
            </w:r>
          </w:p>
          <w:p w14:paraId="5B315828" w14:textId="77777777" w:rsidR="00AE30D3" w:rsidRDefault="00AE30D3" w:rsidP="00AE30D3">
            <w:pPr>
              <w:suppressAutoHyphens/>
              <w:spacing w:after="0" w:line="240" w:lineRule="auto"/>
              <w:ind w:left="720"/>
              <w:contextualSpacing/>
              <w:jc w:val="both"/>
              <w:rPr>
                <w:rFonts w:ascii="Arial" w:eastAsia="Times New Roman" w:hAnsi="Arial" w:cs="Arial"/>
                <w:color w:val="auto"/>
                <w:sz w:val="20"/>
                <w:szCs w:val="24"/>
                <w:lang w:val="es-ES"/>
              </w:rPr>
            </w:pPr>
          </w:p>
          <w:p w14:paraId="6E93E8D8" w14:textId="77777777" w:rsidR="00AE30D3" w:rsidRPr="00AE30D3" w:rsidRDefault="00AE30D3" w:rsidP="00AE30D3">
            <w:pPr>
              <w:suppressAutoHyphens/>
              <w:spacing w:after="0" w:line="240" w:lineRule="auto"/>
              <w:contextualSpacing/>
              <w:jc w:val="both"/>
              <w:rPr>
                <w:rFonts w:ascii="Arial" w:eastAsia="Times New Roman" w:hAnsi="Arial" w:cs="Arial"/>
                <w:color w:val="auto"/>
                <w:sz w:val="20"/>
                <w:szCs w:val="24"/>
                <w:lang w:val="es-ES"/>
              </w:rPr>
            </w:pPr>
          </w:p>
          <w:p w14:paraId="3B588A6C" w14:textId="77777777" w:rsidR="00AE30D3" w:rsidRDefault="00AE30D3" w:rsidP="00AE30D3">
            <w:pPr>
              <w:suppressAutoHyphens/>
              <w:spacing w:after="0" w:line="240" w:lineRule="auto"/>
              <w:ind w:left="720"/>
              <w:contextualSpacing/>
              <w:jc w:val="both"/>
              <w:rPr>
                <w:rFonts w:ascii="Arial" w:eastAsia="Times New Roman" w:hAnsi="Arial" w:cs="Arial"/>
                <w:color w:val="auto"/>
                <w:sz w:val="20"/>
                <w:szCs w:val="24"/>
                <w:lang w:val="es-ES"/>
              </w:rPr>
            </w:pPr>
          </w:p>
          <w:p w14:paraId="183EEFD1" w14:textId="77777777" w:rsidR="00AE30D3" w:rsidRDefault="00AE30D3" w:rsidP="00AE30D3">
            <w:pPr>
              <w:suppressAutoHyphens/>
              <w:spacing w:after="0" w:line="240" w:lineRule="auto"/>
              <w:ind w:left="720"/>
              <w:contextualSpacing/>
              <w:jc w:val="both"/>
              <w:rPr>
                <w:rFonts w:ascii="Arial" w:eastAsia="Times New Roman" w:hAnsi="Arial" w:cs="Arial"/>
                <w:color w:val="auto"/>
                <w:sz w:val="20"/>
                <w:szCs w:val="24"/>
                <w:lang w:val="es-ES"/>
              </w:rPr>
            </w:pPr>
          </w:p>
          <w:p w14:paraId="46B78B6C" w14:textId="77777777" w:rsidR="00AE30D3" w:rsidRDefault="00B91332" w:rsidP="00AE30D3">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AE30D3">
              <w:rPr>
                <w:rFonts w:ascii="Arial" w:eastAsia="Times New Roman" w:hAnsi="Arial" w:cs="Arial"/>
                <w:color w:val="auto"/>
                <w:sz w:val="20"/>
                <w:szCs w:val="24"/>
                <w:lang w:val="es-ES"/>
              </w:rPr>
              <w:t>Utiliza permanentemente los equipos de protección personal, de acuerdo a los procedimientos de la empresa.</w:t>
            </w:r>
          </w:p>
          <w:p w14:paraId="002038EA" w14:textId="77777777" w:rsidR="00AE30D3" w:rsidRDefault="00AE30D3" w:rsidP="00AE30D3">
            <w:pPr>
              <w:suppressAutoHyphens/>
              <w:spacing w:after="0" w:line="240" w:lineRule="auto"/>
              <w:ind w:left="720"/>
              <w:contextualSpacing/>
              <w:jc w:val="both"/>
              <w:rPr>
                <w:rFonts w:ascii="Arial" w:eastAsia="Times New Roman" w:hAnsi="Arial" w:cs="Arial"/>
                <w:color w:val="auto"/>
                <w:sz w:val="20"/>
                <w:szCs w:val="24"/>
                <w:lang w:val="es-ES"/>
              </w:rPr>
            </w:pPr>
          </w:p>
          <w:p w14:paraId="0031C280" w14:textId="77777777" w:rsidR="00AE30D3" w:rsidRDefault="00B91332" w:rsidP="00AE30D3">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AE30D3">
              <w:rPr>
                <w:rFonts w:ascii="Arial" w:eastAsia="Times New Roman" w:hAnsi="Arial" w:cs="Arial"/>
                <w:color w:val="auto"/>
                <w:sz w:val="20"/>
                <w:szCs w:val="24"/>
                <w:lang w:val="es-ES"/>
              </w:rPr>
              <w:t>Identifica las normas básicas de seguridad y salud en el trabajo y las consecuencias de su incumplimiento.</w:t>
            </w:r>
          </w:p>
          <w:p w14:paraId="5269F824" w14:textId="77777777" w:rsidR="00AE30D3" w:rsidRDefault="00AE30D3" w:rsidP="00AE30D3">
            <w:pPr>
              <w:pStyle w:val="Prrafodelista"/>
              <w:rPr>
                <w:rFonts w:ascii="Arial" w:hAnsi="Arial" w:cs="Arial"/>
                <w:sz w:val="20"/>
                <w:lang w:val="es-ES"/>
              </w:rPr>
            </w:pPr>
          </w:p>
          <w:p w14:paraId="10043F1D" w14:textId="0FFF5B9B" w:rsidR="00B91332" w:rsidRPr="00AE30D3" w:rsidRDefault="00B91332" w:rsidP="00AE30D3">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AE30D3">
              <w:rPr>
                <w:rFonts w:ascii="Arial" w:eastAsia="Times New Roman" w:hAnsi="Arial" w:cs="Arial"/>
                <w:color w:val="auto"/>
                <w:sz w:val="20"/>
                <w:szCs w:val="24"/>
                <w:lang w:val="es-ES"/>
              </w:rPr>
              <w:t>Comprueba en los planos las especificaciones para la instalación del sistema de ventilación</w:t>
            </w:r>
            <w:r w:rsidRPr="00AE30D3">
              <w:rPr>
                <w:rFonts w:ascii="Arial" w:eastAsia="Times New Roman" w:hAnsi="Arial" w:cs="Arial"/>
                <w:color w:val="auto"/>
                <w:sz w:val="20"/>
                <w:lang w:val="es-ES" w:eastAsia="es-ES"/>
              </w:rPr>
              <w:t>.</w:t>
            </w:r>
          </w:p>
          <w:p w14:paraId="307FE503" w14:textId="77777777" w:rsidR="00B91332" w:rsidRPr="00B85340" w:rsidRDefault="00B91332" w:rsidP="003C44F1">
            <w:pPr>
              <w:suppressAutoHyphens/>
              <w:spacing w:after="0" w:line="240" w:lineRule="auto"/>
              <w:jc w:val="both"/>
              <w:rPr>
                <w:rFonts w:ascii="Arial" w:eastAsia="Times New Roman" w:hAnsi="Arial" w:cs="Arial"/>
                <w:sz w:val="20"/>
                <w:lang w:val="es-ES" w:eastAsia="es-ES"/>
              </w:rPr>
            </w:pPr>
          </w:p>
        </w:tc>
      </w:tr>
      <w:tr w:rsidR="00B91332" w:rsidRPr="00B85340" w14:paraId="2B393161" w14:textId="77777777" w:rsidTr="00C97849">
        <w:trPr>
          <w:trHeight w:val="397"/>
          <w:jc w:val="center"/>
        </w:trPr>
        <w:tc>
          <w:tcPr>
            <w:tcW w:w="3964" w:type="dxa"/>
            <w:shd w:val="clear" w:color="auto" w:fill="auto"/>
          </w:tcPr>
          <w:p w14:paraId="4067AC0F" w14:textId="77777777" w:rsidR="00B91332" w:rsidRPr="00B85340" w:rsidRDefault="00B91332" w:rsidP="003C44F1">
            <w:pPr>
              <w:spacing w:after="0" w:line="240" w:lineRule="auto"/>
              <w:ind w:left="70"/>
              <w:rPr>
                <w:rFonts w:ascii="Arial" w:hAnsi="Arial" w:cs="Arial"/>
                <w:b/>
                <w:bCs/>
                <w:sz w:val="20"/>
                <w:u w:val="single"/>
                <w:lang w:val="es-ES"/>
              </w:rPr>
            </w:pPr>
          </w:p>
          <w:p w14:paraId="6440A1A6" w14:textId="77777777" w:rsidR="00B91332" w:rsidRPr="00B85340" w:rsidRDefault="00B91332" w:rsidP="003C44F1">
            <w:pPr>
              <w:spacing w:after="0" w:line="240" w:lineRule="auto"/>
              <w:ind w:left="70"/>
              <w:rPr>
                <w:rFonts w:ascii="Arial" w:hAnsi="Arial" w:cs="Arial"/>
                <w:b/>
                <w:bCs/>
                <w:sz w:val="20"/>
                <w:u w:val="single"/>
                <w:lang w:val="es-ES"/>
              </w:rPr>
            </w:pPr>
            <w:r w:rsidRPr="00B85340">
              <w:rPr>
                <w:rFonts w:ascii="Arial" w:hAnsi="Arial" w:cs="Arial"/>
                <w:b/>
                <w:bCs/>
                <w:sz w:val="20"/>
                <w:u w:val="single"/>
                <w:lang w:val="es-ES"/>
              </w:rPr>
              <w:t>SISTEMA DE VENTILACIÓN</w:t>
            </w:r>
          </w:p>
          <w:p w14:paraId="1E865438" w14:textId="77777777" w:rsidR="00B91332" w:rsidRPr="00B85340" w:rsidRDefault="00B91332" w:rsidP="003C44F1">
            <w:pPr>
              <w:spacing w:after="0" w:line="240" w:lineRule="auto"/>
              <w:ind w:left="354"/>
              <w:rPr>
                <w:rFonts w:ascii="Arial" w:hAnsi="Arial" w:cs="Arial"/>
                <w:sz w:val="20"/>
                <w:lang w:val="es-ES"/>
              </w:rPr>
            </w:pPr>
          </w:p>
          <w:p w14:paraId="2259A5F0" w14:textId="77777777" w:rsidR="00B91332" w:rsidRPr="00B85340" w:rsidRDefault="00B91332" w:rsidP="00CA0C17">
            <w:pPr>
              <w:numPr>
                <w:ilvl w:val="1"/>
                <w:numId w:val="8"/>
              </w:numPr>
              <w:spacing w:after="0" w:line="240" w:lineRule="auto"/>
              <w:ind w:left="357" w:hanging="357"/>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 xml:space="preserve">Ubica el lugar y marca el área donde se van a </w:t>
            </w:r>
            <w:proofErr w:type="gramStart"/>
            <w:r w:rsidRPr="00B85340">
              <w:rPr>
                <w:rFonts w:ascii="Arial" w:eastAsia="Times New Roman" w:hAnsi="Arial" w:cs="Arial"/>
                <w:color w:val="auto"/>
                <w:sz w:val="20"/>
                <w:szCs w:val="24"/>
                <w:lang w:val="es-ES"/>
              </w:rPr>
              <w:t>realizar  las</w:t>
            </w:r>
            <w:proofErr w:type="gramEnd"/>
            <w:r w:rsidRPr="00B85340">
              <w:rPr>
                <w:rFonts w:ascii="Arial" w:eastAsia="Times New Roman" w:hAnsi="Arial" w:cs="Arial"/>
                <w:color w:val="auto"/>
                <w:sz w:val="20"/>
                <w:szCs w:val="24"/>
                <w:lang w:val="es-ES"/>
              </w:rPr>
              <w:t xml:space="preserve"> aberturas permanentes para la ventilación  empleando rejillas y/o dejándola libre, de acuerdo a las indicaciones del instalador registrado y planos aprobados por la empresa distribuidora, siguiendo las normas técnicas correspondientes.</w:t>
            </w:r>
          </w:p>
          <w:p w14:paraId="643FA780" w14:textId="77777777" w:rsidR="00B91332" w:rsidRPr="00B85340" w:rsidRDefault="00B91332" w:rsidP="003C44F1">
            <w:pPr>
              <w:spacing w:after="0" w:line="240" w:lineRule="auto"/>
              <w:ind w:left="354"/>
              <w:rPr>
                <w:rFonts w:ascii="Arial" w:hAnsi="Arial" w:cs="Arial"/>
                <w:sz w:val="20"/>
                <w:lang w:val="es-ES"/>
              </w:rPr>
            </w:pPr>
          </w:p>
        </w:tc>
        <w:tc>
          <w:tcPr>
            <w:tcW w:w="5103" w:type="dxa"/>
            <w:shd w:val="clear" w:color="auto" w:fill="auto"/>
          </w:tcPr>
          <w:p w14:paraId="7909C5FE" w14:textId="77777777" w:rsidR="00B91332" w:rsidRPr="00B85340" w:rsidRDefault="00B91332" w:rsidP="003C44F1">
            <w:pPr>
              <w:suppressAutoHyphens/>
              <w:spacing w:after="0" w:line="240" w:lineRule="auto"/>
              <w:jc w:val="both"/>
              <w:rPr>
                <w:rFonts w:ascii="Arial" w:eastAsia="Times New Roman" w:hAnsi="Arial" w:cs="Arial"/>
                <w:sz w:val="20"/>
                <w:lang w:val="es-ES" w:eastAsia="es-ES"/>
              </w:rPr>
            </w:pPr>
          </w:p>
          <w:p w14:paraId="06FDA214" w14:textId="77777777" w:rsidR="00B91332" w:rsidRPr="00B85340" w:rsidRDefault="00B91332" w:rsidP="00AF7327">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Viste el uniforme de trabajo y los equipos de protección personal (guantes, lentes de protección y respirador).</w:t>
            </w:r>
          </w:p>
          <w:p w14:paraId="4B3F9608" w14:textId="77777777" w:rsidR="00B91332" w:rsidRPr="00B85340" w:rsidRDefault="00B91332" w:rsidP="003C44F1">
            <w:pPr>
              <w:suppressAutoHyphens/>
              <w:spacing w:after="0" w:line="240" w:lineRule="auto"/>
              <w:ind w:left="720"/>
              <w:contextualSpacing/>
              <w:jc w:val="both"/>
              <w:rPr>
                <w:rFonts w:ascii="Arial" w:eastAsia="Times New Roman" w:hAnsi="Arial" w:cs="Arial"/>
                <w:color w:val="auto"/>
                <w:sz w:val="20"/>
                <w:szCs w:val="24"/>
                <w:lang w:val="es-ES"/>
              </w:rPr>
            </w:pPr>
          </w:p>
          <w:p w14:paraId="616B96A8" w14:textId="77777777" w:rsidR="00B91332" w:rsidRPr="00B85340" w:rsidRDefault="00B91332" w:rsidP="00AF7327">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Ubica el lugar donde se harán las aberturas permanentes para la ventilación, según los planos aprobados.</w:t>
            </w:r>
          </w:p>
          <w:p w14:paraId="777F9E7E" w14:textId="77777777" w:rsidR="00B91332" w:rsidRPr="00B85340" w:rsidRDefault="00B91332" w:rsidP="003C44F1">
            <w:pPr>
              <w:spacing w:after="0" w:line="240" w:lineRule="auto"/>
              <w:ind w:left="720"/>
              <w:contextualSpacing/>
              <w:rPr>
                <w:rFonts w:ascii="Arial" w:eastAsia="Times New Roman" w:hAnsi="Arial" w:cs="Arial"/>
                <w:color w:val="auto"/>
                <w:sz w:val="20"/>
                <w:szCs w:val="24"/>
                <w:lang w:val="es-ES"/>
              </w:rPr>
            </w:pPr>
          </w:p>
          <w:p w14:paraId="1D7EF993" w14:textId="1B916B79" w:rsidR="00B91332" w:rsidRPr="00B85340" w:rsidRDefault="00B91332" w:rsidP="00CA0C17">
            <w:pPr>
              <w:numPr>
                <w:ilvl w:val="2"/>
                <w:numId w:val="8"/>
              </w:numPr>
              <w:suppressAutoHyphens/>
              <w:spacing w:after="0" w:line="240" w:lineRule="auto"/>
              <w:ind w:left="720"/>
              <w:contextualSpacing/>
              <w:jc w:val="both"/>
              <w:rPr>
                <w:rFonts w:ascii="Arial" w:eastAsia="Times New Roman" w:hAnsi="Arial" w:cs="Arial"/>
                <w:sz w:val="20"/>
                <w:lang w:val="es-ES" w:eastAsia="es-ES"/>
              </w:rPr>
            </w:pPr>
            <w:r w:rsidRPr="00B85340">
              <w:rPr>
                <w:rFonts w:ascii="Arial" w:eastAsia="Times New Roman" w:hAnsi="Arial" w:cs="Arial"/>
                <w:color w:val="auto"/>
                <w:sz w:val="20"/>
                <w:szCs w:val="24"/>
                <w:lang w:val="es-ES"/>
              </w:rPr>
              <w:t>Marca el área donde se realizarán las aberturas empleando el elemento adecuado.</w:t>
            </w:r>
          </w:p>
        </w:tc>
      </w:tr>
      <w:tr w:rsidR="00B91332" w:rsidRPr="00B85340" w14:paraId="67BAC094" w14:textId="77777777" w:rsidTr="00C97849">
        <w:trPr>
          <w:trHeight w:val="397"/>
          <w:jc w:val="center"/>
        </w:trPr>
        <w:tc>
          <w:tcPr>
            <w:tcW w:w="3964" w:type="dxa"/>
            <w:shd w:val="clear" w:color="auto" w:fill="auto"/>
          </w:tcPr>
          <w:p w14:paraId="4C2819D3" w14:textId="6696C735" w:rsidR="00B91332" w:rsidRPr="00B85340" w:rsidRDefault="00B91332" w:rsidP="003C44F1">
            <w:pPr>
              <w:spacing w:after="0" w:line="240" w:lineRule="auto"/>
              <w:ind w:left="354"/>
              <w:rPr>
                <w:rFonts w:ascii="Arial" w:hAnsi="Arial" w:cs="Arial"/>
                <w:sz w:val="20"/>
                <w:lang w:val="es-ES"/>
              </w:rPr>
            </w:pPr>
          </w:p>
          <w:p w14:paraId="7EC1A9A9" w14:textId="77777777" w:rsidR="00C97849" w:rsidRPr="00B85340" w:rsidRDefault="00B91332" w:rsidP="00C97849">
            <w:pPr>
              <w:spacing w:after="0" w:line="240" w:lineRule="auto"/>
              <w:ind w:left="354" w:hanging="282"/>
              <w:rPr>
                <w:rFonts w:ascii="Arial" w:hAnsi="Arial" w:cs="Arial"/>
                <w:b/>
                <w:bCs/>
                <w:sz w:val="20"/>
                <w:u w:val="single"/>
                <w:lang w:val="es-ES"/>
              </w:rPr>
            </w:pPr>
            <w:r w:rsidRPr="00B85340">
              <w:rPr>
                <w:rFonts w:ascii="Arial" w:hAnsi="Arial" w:cs="Arial"/>
                <w:b/>
                <w:bCs/>
                <w:sz w:val="20"/>
                <w:u w:val="single"/>
                <w:lang w:val="es-ES"/>
              </w:rPr>
              <w:t>S</w:t>
            </w:r>
            <w:r w:rsidR="00C97849" w:rsidRPr="00B85340">
              <w:rPr>
                <w:rFonts w:ascii="Arial" w:hAnsi="Arial" w:cs="Arial"/>
                <w:b/>
                <w:bCs/>
                <w:sz w:val="20"/>
                <w:u w:val="single"/>
                <w:lang w:val="es-ES"/>
              </w:rPr>
              <w:t xml:space="preserve">i la Instalación es en Pared de                             </w:t>
            </w:r>
          </w:p>
          <w:p w14:paraId="39738759" w14:textId="56B527B8" w:rsidR="00B91332" w:rsidRPr="00B85340" w:rsidRDefault="00C97849" w:rsidP="00C97849">
            <w:pPr>
              <w:spacing w:after="0" w:line="240" w:lineRule="auto"/>
              <w:ind w:left="354" w:hanging="282"/>
              <w:rPr>
                <w:rFonts w:ascii="Arial" w:hAnsi="Arial" w:cs="Arial"/>
                <w:b/>
                <w:bCs/>
                <w:sz w:val="20"/>
                <w:u w:val="single"/>
                <w:lang w:val="es-ES"/>
              </w:rPr>
            </w:pPr>
            <w:r w:rsidRPr="00B85340">
              <w:rPr>
                <w:rFonts w:ascii="Arial" w:hAnsi="Arial" w:cs="Arial"/>
                <w:b/>
                <w:bCs/>
                <w:sz w:val="20"/>
                <w:u w:val="single"/>
                <w:lang w:val="es-ES"/>
              </w:rPr>
              <w:t>l</w:t>
            </w:r>
            <w:r w:rsidR="00B91332" w:rsidRPr="00B85340">
              <w:rPr>
                <w:rFonts w:ascii="Arial" w:hAnsi="Arial" w:cs="Arial"/>
                <w:b/>
                <w:bCs/>
                <w:sz w:val="20"/>
                <w:u w:val="single"/>
                <w:lang w:val="es-ES"/>
              </w:rPr>
              <w:t>adrillo/concreto</w:t>
            </w:r>
          </w:p>
          <w:p w14:paraId="201C370D" w14:textId="77777777" w:rsidR="00B91332" w:rsidRPr="00B85340" w:rsidRDefault="00B91332" w:rsidP="003C44F1">
            <w:pPr>
              <w:spacing w:after="0" w:line="240" w:lineRule="auto"/>
              <w:ind w:left="354"/>
              <w:rPr>
                <w:rFonts w:ascii="Arial" w:hAnsi="Arial" w:cs="Arial"/>
                <w:sz w:val="20"/>
                <w:lang w:val="es-ES"/>
              </w:rPr>
            </w:pPr>
          </w:p>
          <w:p w14:paraId="7578BFC4" w14:textId="77777777" w:rsidR="00B91332" w:rsidRPr="00B85340" w:rsidRDefault="00B91332" w:rsidP="00AE30D3">
            <w:pPr>
              <w:numPr>
                <w:ilvl w:val="1"/>
                <w:numId w:val="8"/>
              </w:numPr>
              <w:spacing w:after="0" w:line="240" w:lineRule="auto"/>
              <w:ind w:left="354"/>
              <w:contextualSpacing/>
              <w:jc w:val="both"/>
              <w:rPr>
                <w:rFonts w:ascii="Arial" w:eastAsia="Times New Roman" w:hAnsi="Arial" w:cs="Arial"/>
                <w:color w:val="auto"/>
                <w:sz w:val="20"/>
                <w:lang w:val="es-ES"/>
              </w:rPr>
            </w:pPr>
            <w:r w:rsidRPr="00B85340">
              <w:rPr>
                <w:rFonts w:ascii="Arial" w:eastAsia="Times New Roman" w:hAnsi="Arial" w:cs="Arial"/>
                <w:color w:val="auto"/>
                <w:sz w:val="20"/>
                <w:szCs w:val="24"/>
                <w:lang w:val="es-ES"/>
              </w:rPr>
              <w:t xml:space="preserve">Pica el área marcada para realizar la abertura permanente para la ventilación </w:t>
            </w:r>
            <w:proofErr w:type="gramStart"/>
            <w:r w:rsidRPr="00B85340">
              <w:rPr>
                <w:rFonts w:ascii="Arial" w:eastAsia="Times New Roman" w:hAnsi="Arial" w:cs="Arial"/>
                <w:color w:val="auto"/>
                <w:sz w:val="20"/>
                <w:szCs w:val="24"/>
                <w:lang w:val="es-ES"/>
              </w:rPr>
              <w:t>y  limpia</w:t>
            </w:r>
            <w:proofErr w:type="gramEnd"/>
            <w:r w:rsidRPr="00B85340">
              <w:rPr>
                <w:rFonts w:ascii="Arial" w:eastAsia="Times New Roman" w:hAnsi="Arial" w:cs="Arial"/>
                <w:color w:val="auto"/>
                <w:sz w:val="20"/>
                <w:szCs w:val="24"/>
                <w:lang w:val="es-ES"/>
              </w:rPr>
              <w:t xml:space="preserve"> el espacio picado para colocar la rejilla de ventilación y/o resana la abertura para dejarlo permanentemente libre.</w:t>
            </w:r>
          </w:p>
          <w:p w14:paraId="3461BE6F" w14:textId="77777777" w:rsidR="00B91332" w:rsidRPr="00B85340" w:rsidRDefault="00B91332" w:rsidP="003C44F1">
            <w:pPr>
              <w:spacing w:after="0" w:line="240" w:lineRule="auto"/>
              <w:ind w:left="354"/>
              <w:rPr>
                <w:rFonts w:ascii="Arial" w:hAnsi="Arial" w:cs="Arial"/>
                <w:sz w:val="20"/>
                <w:lang w:val="es-ES"/>
              </w:rPr>
            </w:pPr>
          </w:p>
          <w:p w14:paraId="24D38876" w14:textId="77777777" w:rsidR="00B91332" w:rsidRPr="00B85340" w:rsidRDefault="00B91332" w:rsidP="003C44F1">
            <w:pPr>
              <w:spacing w:after="0" w:line="240" w:lineRule="auto"/>
              <w:jc w:val="both"/>
              <w:rPr>
                <w:rFonts w:ascii="Arial" w:hAnsi="Arial" w:cs="Arial"/>
                <w:color w:val="auto"/>
                <w:sz w:val="20"/>
                <w:lang w:eastAsia="es-ES"/>
              </w:rPr>
            </w:pPr>
          </w:p>
        </w:tc>
        <w:tc>
          <w:tcPr>
            <w:tcW w:w="5103" w:type="dxa"/>
            <w:shd w:val="clear" w:color="auto" w:fill="auto"/>
          </w:tcPr>
          <w:p w14:paraId="6226CC11" w14:textId="77777777" w:rsidR="00B91332" w:rsidRPr="00B85340" w:rsidRDefault="00B91332" w:rsidP="003C44F1">
            <w:pPr>
              <w:suppressAutoHyphens/>
              <w:spacing w:after="0" w:line="240" w:lineRule="auto"/>
              <w:jc w:val="both"/>
              <w:rPr>
                <w:rFonts w:ascii="Arial" w:eastAsia="Times New Roman" w:hAnsi="Arial" w:cs="Arial"/>
                <w:sz w:val="20"/>
                <w:lang w:val="es-ES" w:eastAsia="es-ES"/>
              </w:rPr>
            </w:pPr>
          </w:p>
          <w:p w14:paraId="66350682" w14:textId="77777777" w:rsidR="000A1E16"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Viste el uniforme de trabajo y los equipos de protección personal (guantes, lentes de protección y respirador).</w:t>
            </w:r>
          </w:p>
          <w:p w14:paraId="25DA228B" w14:textId="77777777" w:rsidR="000A1E16" w:rsidRDefault="000A1E16" w:rsidP="000A1E16">
            <w:pPr>
              <w:suppressAutoHyphens/>
              <w:spacing w:after="0" w:line="240" w:lineRule="auto"/>
              <w:ind w:left="720"/>
              <w:contextualSpacing/>
              <w:jc w:val="both"/>
              <w:rPr>
                <w:rFonts w:ascii="Arial" w:eastAsia="Times New Roman" w:hAnsi="Arial" w:cs="Arial"/>
                <w:color w:val="auto"/>
                <w:sz w:val="20"/>
                <w:szCs w:val="24"/>
                <w:lang w:val="es-ES"/>
              </w:rPr>
            </w:pPr>
          </w:p>
          <w:p w14:paraId="11ACB979" w14:textId="77777777" w:rsidR="000A1E16"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0A1E16">
              <w:rPr>
                <w:rFonts w:ascii="Arial" w:eastAsia="Times New Roman" w:hAnsi="Arial" w:cs="Arial"/>
                <w:color w:val="auto"/>
                <w:sz w:val="20"/>
                <w:szCs w:val="24"/>
                <w:lang w:val="es-ES"/>
              </w:rPr>
              <w:t xml:space="preserve">Emplea las </w:t>
            </w:r>
            <w:proofErr w:type="gramStart"/>
            <w:r w:rsidRPr="000A1E16">
              <w:rPr>
                <w:rFonts w:ascii="Arial" w:eastAsia="Times New Roman" w:hAnsi="Arial" w:cs="Arial"/>
                <w:color w:val="auto"/>
                <w:sz w:val="20"/>
                <w:szCs w:val="24"/>
                <w:lang w:val="es-ES"/>
              </w:rPr>
              <w:t>herramientas  necesarias</w:t>
            </w:r>
            <w:proofErr w:type="gramEnd"/>
            <w:r w:rsidRPr="000A1E16">
              <w:rPr>
                <w:rFonts w:ascii="Arial" w:eastAsia="Times New Roman" w:hAnsi="Arial" w:cs="Arial"/>
                <w:color w:val="auto"/>
                <w:sz w:val="20"/>
                <w:szCs w:val="24"/>
                <w:lang w:val="es-ES"/>
              </w:rPr>
              <w:t xml:space="preserve"> para realizar la abertura permanente de ventilación en la pared.</w:t>
            </w:r>
          </w:p>
          <w:p w14:paraId="787F6F32" w14:textId="77777777" w:rsidR="000A1E16" w:rsidRDefault="000A1E16" w:rsidP="000A1E16">
            <w:pPr>
              <w:pStyle w:val="Prrafodelista"/>
              <w:rPr>
                <w:rFonts w:ascii="Arial" w:hAnsi="Arial" w:cs="Arial"/>
                <w:sz w:val="20"/>
                <w:lang w:val="es-ES"/>
              </w:rPr>
            </w:pPr>
          </w:p>
          <w:p w14:paraId="5C8D8A7D" w14:textId="77777777" w:rsidR="000A1E16"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0A1E16">
              <w:rPr>
                <w:rFonts w:ascii="Arial" w:eastAsia="Times New Roman" w:hAnsi="Arial" w:cs="Arial"/>
                <w:color w:val="auto"/>
                <w:sz w:val="20"/>
                <w:szCs w:val="24"/>
                <w:lang w:val="es-ES"/>
              </w:rPr>
              <w:t>Limpia el área de trabajo y elimina los desechos de manera adecuada.</w:t>
            </w:r>
          </w:p>
          <w:p w14:paraId="4526EA21" w14:textId="77777777" w:rsidR="000A1E16" w:rsidRDefault="000A1E16" w:rsidP="000A1E16">
            <w:pPr>
              <w:pStyle w:val="Prrafodelista"/>
              <w:rPr>
                <w:rFonts w:ascii="Arial" w:hAnsi="Arial" w:cs="Arial"/>
                <w:sz w:val="20"/>
                <w:lang w:val="es-ES"/>
              </w:rPr>
            </w:pPr>
          </w:p>
          <w:p w14:paraId="61F877DB" w14:textId="3D06B3A7" w:rsidR="00B91332" w:rsidRPr="000A1E16"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0A1E16">
              <w:rPr>
                <w:rFonts w:ascii="Arial" w:eastAsia="Times New Roman" w:hAnsi="Arial" w:cs="Arial"/>
                <w:color w:val="auto"/>
                <w:sz w:val="20"/>
                <w:szCs w:val="24"/>
                <w:lang w:val="es-ES"/>
              </w:rPr>
              <w:t>Emplea mezcla de arena y cemento para resanar la abertura si permanecerá libre.</w:t>
            </w:r>
          </w:p>
          <w:p w14:paraId="141AEB1F" w14:textId="77777777" w:rsidR="00B91332" w:rsidRPr="00B85340" w:rsidRDefault="00B91332" w:rsidP="003C44F1">
            <w:pPr>
              <w:spacing w:after="0" w:line="240" w:lineRule="auto"/>
              <w:ind w:left="360"/>
              <w:contextualSpacing/>
              <w:jc w:val="both"/>
              <w:rPr>
                <w:rFonts w:ascii="Arial" w:eastAsia="Times New Roman" w:hAnsi="Arial" w:cs="Arial"/>
                <w:color w:val="auto"/>
                <w:sz w:val="20"/>
                <w:szCs w:val="24"/>
                <w:lang w:eastAsia="es-ES"/>
              </w:rPr>
            </w:pPr>
          </w:p>
        </w:tc>
      </w:tr>
      <w:tr w:rsidR="00B91332" w:rsidRPr="00B85340" w14:paraId="0EF5F380" w14:textId="77777777" w:rsidTr="00C97849">
        <w:trPr>
          <w:trHeight w:val="397"/>
          <w:jc w:val="center"/>
        </w:trPr>
        <w:tc>
          <w:tcPr>
            <w:tcW w:w="3964" w:type="dxa"/>
            <w:shd w:val="clear" w:color="auto" w:fill="auto"/>
          </w:tcPr>
          <w:p w14:paraId="027AD013" w14:textId="77777777" w:rsidR="00B91332" w:rsidRPr="00B85340" w:rsidRDefault="00B91332" w:rsidP="003C44F1">
            <w:pPr>
              <w:spacing w:after="0" w:line="240" w:lineRule="auto"/>
              <w:ind w:left="354"/>
              <w:rPr>
                <w:rFonts w:ascii="Arial" w:hAnsi="Arial" w:cs="Arial"/>
                <w:sz w:val="20"/>
                <w:lang w:val="es-ES" w:eastAsia="es-ES"/>
              </w:rPr>
            </w:pPr>
          </w:p>
          <w:p w14:paraId="3C8D285E" w14:textId="77777777" w:rsidR="00B91332" w:rsidRPr="00B85340" w:rsidRDefault="00B91332" w:rsidP="000A1E16">
            <w:pPr>
              <w:numPr>
                <w:ilvl w:val="1"/>
                <w:numId w:val="8"/>
              </w:numPr>
              <w:spacing w:after="0" w:line="240" w:lineRule="auto"/>
              <w:ind w:left="357" w:hanging="357"/>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Instala los soportes donde se fijará la rejilla de ventilación en la abertura habilitada, asegurándola a los soportes mediante tornillos de fijación.</w:t>
            </w:r>
          </w:p>
          <w:p w14:paraId="0E527239" w14:textId="77777777" w:rsidR="00B91332" w:rsidRPr="00B85340" w:rsidRDefault="00B91332" w:rsidP="003C44F1">
            <w:pPr>
              <w:spacing w:after="0" w:line="240" w:lineRule="auto"/>
              <w:ind w:left="354"/>
              <w:rPr>
                <w:rFonts w:ascii="Arial" w:hAnsi="Arial" w:cs="Arial"/>
                <w:sz w:val="20"/>
                <w:lang w:val="es-ES"/>
              </w:rPr>
            </w:pPr>
          </w:p>
        </w:tc>
        <w:tc>
          <w:tcPr>
            <w:tcW w:w="5103" w:type="dxa"/>
            <w:shd w:val="clear" w:color="auto" w:fill="auto"/>
          </w:tcPr>
          <w:p w14:paraId="0BF4B78C" w14:textId="77777777" w:rsidR="00B91332" w:rsidRPr="00B85340" w:rsidRDefault="00B91332" w:rsidP="000A1E16">
            <w:pPr>
              <w:suppressAutoHyphens/>
              <w:spacing w:after="0" w:line="240" w:lineRule="auto"/>
              <w:ind w:left="720"/>
              <w:contextualSpacing/>
              <w:jc w:val="both"/>
              <w:rPr>
                <w:rFonts w:ascii="Arial" w:eastAsia="Times New Roman" w:hAnsi="Arial" w:cs="Arial"/>
                <w:color w:val="auto"/>
                <w:sz w:val="20"/>
                <w:lang w:val="es-ES"/>
              </w:rPr>
            </w:pPr>
          </w:p>
          <w:p w14:paraId="46322A3C"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Viste el uniforme de trabajo y los equipos de protección personal (guantes, lentes de protección y respirador).</w:t>
            </w:r>
          </w:p>
          <w:p w14:paraId="0D8B185E" w14:textId="77777777" w:rsidR="00B91332" w:rsidRPr="00B85340" w:rsidRDefault="00B91332" w:rsidP="000A1E16">
            <w:pPr>
              <w:suppressAutoHyphens/>
              <w:spacing w:after="0" w:line="240" w:lineRule="auto"/>
              <w:ind w:left="720"/>
              <w:contextualSpacing/>
              <w:jc w:val="both"/>
              <w:rPr>
                <w:rFonts w:ascii="Arial" w:eastAsia="Times New Roman" w:hAnsi="Arial" w:cs="Arial"/>
                <w:color w:val="auto"/>
                <w:sz w:val="20"/>
                <w:szCs w:val="24"/>
                <w:lang w:val="es-ES"/>
              </w:rPr>
            </w:pPr>
          </w:p>
          <w:p w14:paraId="2C327616"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 xml:space="preserve">Emplea las herramientas necesarias para </w:t>
            </w:r>
            <w:proofErr w:type="gramStart"/>
            <w:r w:rsidRPr="00B85340">
              <w:rPr>
                <w:rFonts w:ascii="Arial" w:eastAsia="Times New Roman" w:hAnsi="Arial" w:cs="Arial"/>
                <w:color w:val="auto"/>
                <w:sz w:val="20"/>
                <w:szCs w:val="24"/>
                <w:lang w:val="es-ES"/>
              </w:rPr>
              <w:t>instalar  los</w:t>
            </w:r>
            <w:proofErr w:type="gramEnd"/>
            <w:r w:rsidRPr="00B85340">
              <w:rPr>
                <w:rFonts w:ascii="Arial" w:eastAsia="Times New Roman" w:hAnsi="Arial" w:cs="Arial"/>
                <w:color w:val="auto"/>
                <w:sz w:val="20"/>
                <w:szCs w:val="24"/>
                <w:lang w:val="es-ES"/>
              </w:rPr>
              <w:t xml:space="preserve"> soportes que fijarán la rejilla de ventilación.</w:t>
            </w:r>
          </w:p>
          <w:p w14:paraId="26E8FCB7" w14:textId="77777777" w:rsidR="00B91332" w:rsidRPr="00B85340" w:rsidRDefault="00B91332" w:rsidP="000A1E16">
            <w:pPr>
              <w:spacing w:after="0" w:line="240" w:lineRule="auto"/>
              <w:ind w:left="720"/>
              <w:contextualSpacing/>
              <w:rPr>
                <w:rFonts w:ascii="Arial" w:eastAsia="Times New Roman" w:hAnsi="Arial" w:cs="Arial"/>
                <w:color w:val="auto"/>
                <w:sz w:val="20"/>
                <w:szCs w:val="24"/>
                <w:lang w:val="es-ES"/>
              </w:rPr>
            </w:pPr>
          </w:p>
          <w:p w14:paraId="5333C056"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lang w:val="es-ES" w:eastAsia="es-ES"/>
              </w:rPr>
            </w:pPr>
            <w:r w:rsidRPr="00B85340">
              <w:rPr>
                <w:rFonts w:ascii="Arial" w:eastAsia="Times New Roman" w:hAnsi="Arial" w:cs="Arial"/>
                <w:color w:val="auto"/>
                <w:sz w:val="20"/>
                <w:szCs w:val="24"/>
                <w:lang w:val="es-ES"/>
              </w:rPr>
              <w:t xml:space="preserve">Asegura la rejilla de ventilación empleando tornillos de fijación y </w:t>
            </w:r>
            <w:r w:rsidRPr="00B85340">
              <w:rPr>
                <w:rFonts w:ascii="Arial" w:eastAsia="Times New Roman" w:hAnsi="Arial" w:cs="Arial"/>
                <w:color w:val="auto"/>
                <w:sz w:val="20"/>
                <w:lang w:val="es-ES" w:eastAsia="es-ES"/>
              </w:rPr>
              <w:t>las herramientas necesarias.</w:t>
            </w:r>
          </w:p>
          <w:p w14:paraId="03668481" w14:textId="77777777" w:rsidR="00B91332" w:rsidRPr="00B85340" w:rsidRDefault="00B91332" w:rsidP="003C44F1">
            <w:pPr>
              <w:suppressAutoHyphens/>
              <w:spacing w:after="0" w:line="240" w:lineRule="auto"/>
              <w:jc w:val="both"/>
              <w:rPr>
                <w:rFonts w:ascii="Arial" w:eastAsia="Times New Roman" w:hAnsi="Arial" w:cs="Arial"/>
                <w:sz w:val="20"/>
                <w:lang w:val="es-ES" w:eastAsia="es-ES"/>
              </w:rPr>
            </w:pPr>
          </w:p>
        </w:tc>
      </w:tr>
      <w:tr w:rsidR="00B91332" w:rsidRPr="00B85340" w14:paraId="72050A19" w14:textId="77777777" w:rsidTr="00C97849">
        <w:trPr>
          <w:trHeight w:val="397"/>
          <w:jc w:val="center"/>
        </w:trPr>
        <w:tc>
          <w:tcPr>
            <w:tcW w:w="3964" w:type="dxa"/>
            <w:shd w:val="clear" w:color="auto" w:fill="auto"/>
          </w:tcPr>
          <w:p w14:paraId="0C8B368B" w14:textId="77777777" w:rsidR="00B91332" w:rsidRPr="00B85340" w:rsidRDefault="00B91332" w:rsidP="003C44F1">
            <w:pPr>
              <w:spacing w:after="0" w:line="240" w:lineRule="auto"/>
              <w:ind w:left="354"/>
              <w:contextualSpacing/>
              <w:jc w:val="both"/>
              <w:rPr>
                <w:rFonts w:ascii="Arial" w:eastAsia="Times New Roman" w:hAnsi="Arial" w:cs="Arial"/>
                <w:color w:val="auto"/>
                <w:sz w:val="20"/>
                <w:szCs w:val="24"/>
                <w:lang w:val="es-ES"/>
              </w:rPr>
            </w:pPr>
          </w:p>
          <w:p w14:paraId="53B81915" w14:textId="77777777" w:rsidR="00B91332" w:rsidRPr="00B85340" w:rsidRDefault="00B91332" w:rsidP="00AE30D3">
            <w:pPr>
              <w:numPr>
                <w:ilvl w:val="1"/>
                <w:numId w:val="8"/>
              </w:numPr>
              <w:spacing w:after="0" w:line="240" w:lineRule="auto"/>
              <w:ind w:left="354"/>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Realiza resanes y el acabado respectivo mediante el lijado y la aplicación de la base y pintura correspondiente.</w:t>
            </w:r>
          </w:p>
          <w:p w14:paraId="58A7295F" w14:textId="77777777" w:rsidR="00B91332" w:rsidRPr="00B85340" w:rsidRDefault="00B91332" w:rsidP="003C44F1">
            <w:pPr>
              <w:spacing w:after="0" w:line="240" w:lineRule="auto"/>
              <w:ind w:left="354"/>
              <w:rPr>
                <w:rFonts w:ascii="Arial" w:hAnsi="Arial" w:cs="Arial"/>
                <w:sz w:val="20"/>
                <w:lang w:val="es-ES"/>
              </w:rPr>
            </w:pPr>
          </w:p>
        </w:tc>
        <w:tc>
          <w:tcPr>
            <w:tcW w:w="5103" w:type="dxa"/>
            <w:shd w:val="clear" w:color="auto" w:fill="auto"/>
          </w:tcPr>
          <w:p w14:paraId="1FEB0D30" w14:textId="77777777" w:rsidR="00B91332" w:rsidRPr="00B85340" w:rsidRDefault="00B91332" w:rsidP="003C44F1">
            <w:pPr>
              <w:suppressAutoHyphens/>
              <w:spacing w:after="0" w:line="240" w:lineRule="auto"/>
              <w:jc w:val="both"/>
              <w:rPr>
                <w:rFonts w:ascii="Arial" w:eastAsia="Times New Roman" w:hAnsi="Arial" w:cs="Arial"/>
                <w:sz w:val="20"/>
                <w:lang w:val="es-ES" w:eastAsia="es-ES"/>
              </w:rPr>
            </w:pPr>
          </w:p>
          <w:p w14:paraId="17659E97"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Viste el uniforme de trabajo y los equipos de protección personal (guantes, lentes de protección y respirador).</w:t>
            </w:r>
          </w:p>
          <w:p w14:paraId="3081CA84" w14:textId="77777777" w:rsidR="00B91332" w:rsidRPr="00B85340" w:rsidRDefault="00B91332" w:rsidP="000A1E16">
            <w:pPr>
              <w:suppressAutoHyphens/>
              <w:spacing w:after="0" w:line="240" w:lineRule="auto"/>
              <w:ind w:left="720" w:hanging="720"/>
              <w:contextualSpacing/>
              <w:jc w:val="both"/>
              <w:rPr>
                <w:rFonts w:ascii="Arial" w:eastAsia="Times New Roman" w:hAnsi="Arial" w:cs="Arial"/>
                <w:color w:val="auto"/>
                <w:sz w:val="20"/>
                <w:szCs w:val="24"/>
                <w:lang w:val="es-ES"/>
              </w:rPr>
            </w:pPr>
          </w:p>
          <w:p w14:paraId="7E43049D"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Emplea mezcla para efectuar resanes en la zona de trabajo.</w:t>
            </w:r>
          </w:p>
          <w:p w14:paraId="32967D59" w14:textId="77777777" w:rsidR="006C35F2" w:rsidRDefault="006C35F2" w:rsidP="006C35F2">
            <w:pPr>
              <w:suppressAutoHyphens/>
              <w:spacing w:after="0" w:line="240" w:lineRule="auto"/>
              <w:contextualSpacing/>
              <w:jc w:val="both"/>
              <w:rPr>
                <w:rFonts w:ascii="Arial" w:eastAsia="Times New Roman" w:hAnsi="Arial" w:cs="Arial"/>
                <w:color w:val="auto"/>
                <w:sz w:val="20"/>
                <w:szCs w:val="24"/>
                <w:lang w:val="es-ES"/>
              </w:rPr>
            </w:pPr>
          </w:p>
          <w:p w14:paraId="681D2D36" w14:textId="77777777" w:rsidR="006C35F2" w:rsidRDefault="006C35F2" w:rsidP="006C35F2">
            <w:pPr>
              <w:suppressAutoHyphens/>
              <w:spacing w:after="0" w:line="240" w:lineRule="auto"/>
              <w:contextualSpacing/>
              <w:jc w:val="both"/>
              <w:rPr>
                <w:rFonts w:ascii="Arial" w:eastAsia="Times New Roman" w:hAnsi="Arial" w:cs="Arial"/>
                <w:color w:val="auto"/>
                <w:sz w:val="20"/>
                <w:szCs w:val="24"/>
                <w:lang w:val="es-ES"/>
              </w:rPr>
            </w:pPr>
          </w:p>
          <w:p w14:paraId="52537E32" w14:textId="77777777" w:rsidR="006C35F2" w:rsidRDefault="006C35F2" w:rsidP="006C35F2">
            <w:pPr>
              <w:pStyle w:val="Prrafodelista"/>
              <w:rPr>
                <w:rFonts w:ascii="Arial" w:hAnsi="Arial" w:cs="Arial"/>
                <w:sz w:val="20"/>
                <w:lang w:val="es-ES"/>
              </w:rPr>
            </w:pPr>
          </w:p>
          <w:p w14:paraId="7ABAF321"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Realiza el lijado de la parte resanada cuando haya secado completamente.</w:t>
            </w:r>
          </w:p>
          <w:p w14:paraId="710E38BD" w14:textId="77777777" w:rsidR="00B91332" w:rsidRPr="00B85340" w:rsidRDefault="00B91332" w:rsidP="000A1E16">
            <w:pPr>
              <w:spacing w:after="0" w:line="240" w:lineRule="auto"/>
              <w:ind w:left="720" w:hanging="720"/>
              <w:contextualSpacing/>
              <w:rPr>
                <w:rFonts w:ascii="Arial" w:eastAsia="Times New Roman" w:hAnsi="Arial" w:cs="Arial"/>
                <w:color w:val="auto"/>
                <w:sz w:val="20"/>
                <w:szCs w:val="24"/>
                <w:lang w:val="es-ES"/>
              </w:rPr>
            </w:pPr>
          </w:p>
          <w:p w14:paraId="49A39F53"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lang w:val="es-ES" w:eastAsia="es-ES"/>
              </w:rPr>
            </w:pPr>
            <w:r w:rsidRPr="00B85340">
              <w:rPr>
                <w:rFonts w:ascii="Arial" w:eastAsia="Times New Roman" w:hAnsi="Arial" w:cs="Arial"/>
                <w:color w:val="auto"/>
                <w:sz w:val="20"/>
                <w:szCs w:val="24"/>
                <w:lang w:val="es-ES"/>
              </w:rPr>
              <w:t>Aplica la pintura base y luego del tiempo de secado, aplica la pintura</w:t>
            </w:r>
            <w:r w:rsidRPr="00B85340">
              <w:rPr>
                <w:rFonts w:ascii="Arial" w:eastAsia="Times New Roman" w:hAnsi="Arial" w:cs="Arial"/>
                <w:color w:val="auto"/>
                <w:sz w:val="20"/>
                <w:lang w:val="es-ES" w:eastAsia="es-ES"/>
              </w:rPr>
              <w:t xml:space="preserve"> de acabado necesaria.</w:t>
            </w:r>
          </w:p>
          <w:p w14:paraId="252405F3" w14:textId="77777777" w:rsidR="00B91332" w:rsidRPr="00B85340" w:rsidRDefault="00B91332" w:rsidP="003C44F1">
            <w:pPr>
              <w:suppressAutoHyphens/>
              <w:spacing w:after="0" w:line="240" w:lineRule="auto"/>
              <w:jc w:val="both"/>
              <w:rPr>
                <w:rFonts w:ascii="Arial" w:eastAsia="Times New Roman" w:hAnsi="Arial" w:cs="Arial"/>
                <w:sz w:val="20"/>
                <w:lang w:val="es-ES" w:eastAsia="es-ES"/>
              </w:rPr>
            </w:pPr>
          </w:p>
        </w:tc>
      </w:tr>
      <w:tr w:rsidR="00B91332" w:rsidRPr="00B85340" w14:paraId="5B164B06" w14:textId="77777777" w:rsidTr="00C97849">
        <w:trPr>
          <w:trHeight w:val="397"/>
          <w:jc w:val="center"/>
        </w:trPr>
        <w:tc>
          <w:tcPr>
            <w:tcW w:w="3964" w:type="dxa"/>
            <w:shd w:val="clear" w:color="auto" w:fill="auto"/>
          </w:tcPr>
          <w:p w14:paraId="46616495" w14:textId="77777777" w:rsidR="00B91332" w:rsidRPr="00B85340" w:rsidRDefault="00B91332" w:rsidP="003C44F1">
            <w:pPr>
              <w:spacing w:after="0" w:line="240" w:lineRule="auto"/>
              <w:ind w:left="72"/>
              <w:rPr>
                <w:rFonts w:ascii="Arial" w:hAnsi="Arial" w:cs="Arial"/>
                <w:b/>
                <w:bCs/>
                <w:sz w:val="20"/>
                <w:u w:val="single"/>
                <w:lang w:val="es-ES"/>
              </w:rPr>
            </w:pPr>
          </w:p>
          <w:p w14:paraId="215C7994" w14:textId="77777777" w:rsidR="00B91332" w:rsidRPr="00B85340" w:rsidRDefault="00B91332" w:rsidP="003C44F1">
            <w:pPr>
              <w:spacing w:after="0" w:line="240" w:lineRule="auto"/>
              <w:ind w:left="72"/>
              <w:rPr>
                <w:rFonts w:ascii="Arial" w:hAnsi="Arial" w:cs="Arial"/>
                <w:b/>
                <w:bCs/>
                <w:sz w:val="20"/>
                <w:u w:val="single"/>
                <w:lang w:val="es-ES"/>
              </w:rPr>
            </w:pPr>
            <w:r w:rsidRPr="00B85340">
              <w:rPr>
                <w:rFonts w:ascii="Arial" w:hAnsi="Arial" w:cs="Arial"/>
                <w:b/>
                <w:bCs/>
                <w:sz w:val="20"/>
                <w:u w:val="single"/>
                <w:lang w:val="es-ES"/>
              </w:rPr>
              <w:t>Si la Instalación es en ventana de vidrio / puerta de madera o metal</w:t>
            </w:r>
          </w:p>
          <w:p w14:paraId="73B0E73F" w14:textId="77777777" w:rsidR="00B91332" w:rsidRPr="00B85340" w:rsidRDefault="00B91332" w:rsidP="003C44F1">
            <w:pPr>
              <w:spacing w:after="0" w:line="240" w:lineRule="auto"/>
              <w:ind w:left="333"/>
              <w:rPr>
                <w:rFonts w:ascii="Arial" w:eastAsia="Times New Roman" w:hAnsi="Arial" w:cs="Arial"/>
                <w:color w:val="auto"/>
                <w:sz w:val="20"/>
                <w:lang w:val="es-ES" w:eastAsia="es-ES"/>
              </w:rPr>
            </w:pPr>
          </w:p>
          <w:p w14:paraId="64A45CD6" w14:textId="77777777" w:rsidR="00B91332" w:rsidRPr="00B85340" w:rsidRDefault="00B91332" w:rsidP="00AE30D3">
            <w:pPr>
              <w:numPr>
                <w:ilvl w:val="1"/>
                <w:numId w:val="8"/>
              </w:numPr>
              <w:spacing w:after="0" w:line="240" w:lineRule="auto"/>
              <w:ind w:left="354"/>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Traza el área necesaria para la ventilación, según las indicaciones del instalador registrado y realiza el corte de dicha sección.</w:t>
            </w:r>
          </w:p>
          <w:p w14:paraId="108A6ED0" w14:textId="77777777" w:rsidR="00B91332" w:rsidRPr="00B85340" w:rsidRDefault="00B91332" w:rsidP="003C44F1">
            <w:pPr>
              <w:spacing w:after="0" w:line="240" w:lineRule="auto"/>
              <w:ind w:left="354"/>
              <w:rPr>
                <w:rFonts w:ascii="Arial" w:hAnsi="Arial" w:cs="Arial"/>
                <w:sz w:val="20"/>
                <w:lang w:val="es-ES"/>
              </w:rPr>
            </w:pPr>
          </w:p>
        </w:tc>
        <w:tc>
          <w:tcPr>
            <w:tcW w:w="5103" w:type="dxa"/>
            <w:shd w:val="clear" w:color="auto" w:fill="auto"/>
          </w:tcPr>
          <w:p w14:paraId="29C9D8B6" w14:textId="77777777" w:rsidR="00B91332" w:rsidRPr="00B85340" w:rsidRDefault="00B91332" w:rsidP="003C44F1">
            <w:pPr>
              <w:suppressAutoHyphens/>
              <w:spacing w:after="0" w:line="240" w:lineRule="auto"/>
              <w:jc w:val="both"/>
              <w:rPr>
                <w:rFonts w:ascii="Arial" w:eastAsia="Times New Roman" w:hAnsi="Arial" w:cs="Arial"/>
                <w:sz w:val="20"/>
                <w:lang w:val="es-ES" w:eastAsia="es-ES"/>
              </w:rPr>
            </w:pPr>
          </w:p>
          <w:p w14:paraId="3F8B8BF8"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Viste el uniforme de trabajo y los equipos de protección personal (guantes, lentes de protección y respirador).</w:t>
            </w:r>
          </w:p>
          <w:p w14:paraId="6785785E" w14:textId="77777777" w:rsidR="00B91332" w:rsidRPr="00B85340" w:rsidRDefault="00B91332" w:rsidP="000A1E16">
            <w:pPr>
              <w:suppressAutoHyphens/>
              <w:spacing w:after="0" w:line="240" w:lineRule="auto"/>
              <w:ind w:left="720" w:hanging="720"/>
              <w:contextualSpacing/>
              <w:jc w:val="both"/>
              <w:rPr>
                <w:rFonts w:ascii="Arial" w:eastAsia="Times New Roman" w:hAnsi="Arial" w:cs="Arial"/>
                <w:color w:val="auto"/>
                <w:sz w:val="20"/>
                <w:szCs w:val="24"/>
                <w:lang w:val="es-ES"/>
              </w:rPr>
            </w:pPr>
          </w:p>
          <w:p w14:paraId="06678EBC"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Ubica el lugar donde se harán las aberturas permanentes para la ventilación, según los planos aprobados.</w:t>
            </w:r>
          </w:p>
          <w:p w14:paraId="4DDB7AF1" w14:textId="77777777" w:rsidR="00B91332" w:rsidRPr="00B85340" w:rsidRDefault="00B91332" w:rsidP="000A1E16">
            <w:pPr>
              <w:spacing w:after="0" w:line="240" w:lineRule="auto"/>
              <w:ind w:left="720" w:hanging="720"/>
              <w:contextualSpacing/>
              <w:rPr>
                <w:rFonts w:ascii="Arial" w:eastAsia="Times New Roman" w:hAnsi="Arial" w:cs="Arial"/>
                <w:color w:val="auto"/>
                <w:sz w:val="20"/>
                <w:szCs w:val="24"/>
                <w:lang w:val="es-ES"/>
              </w:rPr>
            </w:pPr>
          </w:p>
          <w:p w14:paraId="780855AD"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Traza el área donde se realizarán las aberturas empleando el elemento adecuado.</w:t>
            </w:r>
          </w:p>
          <w:p w14:paraId="72CBBDCA" w14:textId="77777777" w:rsidR="00B91332" w:rsidRPr="00B85340" w:rsidRDefault="00B91332" w:rsidP="000A1E16">
            <w:pPr>
              <w:spacing w:after="0" w:line="240" w:lineRule="auto"/>
              <w:ind w:left="720" w:hanging="720"/>
              <w:contextualSpacing/>
              <w:rPr>
                <w:rFonts w:ascii="Arial" w:eastAsia="Times New Roman" w:hAnsi="Arial" w:cs="Arial"/>
                <w:color w:val="auto"/>
                <w:sz w:val="20"/>
                <w:szCs w:val="24"/>
                <w:lang w:val="es-ES"/>
              </w:rPr>
            </w:pPr>
          </w:p>
          <w:p w14:paraId="0D3CD69D"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Realiza el corte empleando las herramientas necesarias de manera segura.</w:t>
            </w:r>
          </w:p>
          <w:p w14:paraId="7201EB9F" w14:textId="77777777" w:rsidR="00B91332" w:rsidRPr="00B85340" w:rsidRDefault="00B91332" w:rsidP="000A1E16">
            <w:pPr>
              <w:spacing w:after="0" w:line="240" w:lineRule="auto"/>
              <w:ind w:left="720" w:hanging="720"/>
              <w:contextualSpacing/>
              <w:rPr>
                <w:rFonts w:ascii="Arial" w:eastAsia="Times New Roman" w:hAnsi="Arial" w:cs="Arial"/>
                <w:color w:val="auto"/>
                <w:sz w:val="20"/>
                <w:szCs w:val="24"/>
                <w:lang w:val="es-ES"/>
              </w:rPr>
            </w:pPr>
          </w:p>
          <w:p w14:paraId="4EB92181"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Realiza la limpieza del área de trabajo y elimina los desechos de manera adecuada.</w:t>
            </w:r>
          </w:p>
          <w:p w14:paraId="2F473DB0" w14:textId="77777777" w:rsidR="00B91332" w:rsidRPr="00B85340" w:rsidRDefault="00B91332" w:rsidP="003C44F1">
            <w:pPr>
              <w:suppressAutoHyphens/>
              <w:spacing w:after="0" w:line="240" w:lineRule="auto"/>
              <w:jc w:val="both"/>
              <w:rPr>
                <w:rFonts w:ascii="Arial" w:eastAsia="Times New Roman" w:hAnsi="Arial" w:cs="Arial"/>
                <w:sz w:val="20"/>
                <w:lang w:val="es-ES" w:eastAsia="es-ES"/>
              </w:rPr>
            </w:pPr>
          </w:p>
        </w:tc>
      </w:tr>
      <w:tr w:rsidR="00B91332" w:rsidRPr="00B85340" w14:paraId="47AAF820" w14:textId="77777777" w:rsidTr="00C97849">
        <w:trPr>
          <w:trHeight w:val="397"/>
          <w:jc w:val="center"/>
        </w:trPr>
        <w:tc>
          <w:tcPr>
            <w:tcW w:w="3964" w:type="dxa"/>
            <w:shd w:val="clear" w:color="auto" w:fill="auto"/>
          </w:tcPr>
          <w:p w14:paraId="014906F7" w14:textId="77777777" w:rsidR="00B91332" w:rsidRPr="00B85340" w:rsidRDefault="00B91332" w:rsidP="003C44F1">
            <w:pPr>
              <w:spacing w:after="0" w:line="240" w:lineRule="auto"/>
              <w:ind w:left="354"/>
              <w:rPr>
                <w:rFonts w:ascii="Arial" w:hAnsi="Arial" w:cs="Arial"/>
                <w:sz w:val="20"/>
                <w:lang w:val="es-ES" w:eastAsia="es-ES"/>
              </w:rPr>
            </w:pPr>
          </w:p>
          <w:p w14:paraId="699CE6C7" w14:textId="77777777" w:rsidR="00B91332" w:rsidRPr="00B85340" w:rsidRDefault="00B91332" w:rsidP="00AE30D3">
            <w:pPr>
              <w:numPr>
                <w:ilvl w:val="1"/>
                <w:numId w:val="8"/>
              </w:numPr>
              <w:spacing w:after="0" w:line="240" w:lineRule="auto"/>
              <w:ind w:left="354"/>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Fija las rejillas de ventilación, o realiza el pegado de la parte de la rejilla de ventilación, si fuera el caso. Si se realiza la fijación en puerta de metal está deberá ser fijada con remaches.</w:t>
            </w:r>
          </w:p>
          <w:p w14:paraId="434E5136" w14:textId="77777777" w:rsidR="00B91332" w:rsidRPr="00B85340" w:rsidRDefault="00B91332" w:rsidP="003C44F1">
            <w:pPr>
              <w:spacing w:after="0" w:line="240" w:lineRule="auto"/>
              <w:rPr>
                <w:rFonts w:ascii="Arial" w:hAnsi="Arial" w:cs="Arial"/>
                <w:sz w:val="20"/>
                <w:lang w:val="es-ES" w:eastAsia="es-ES"/>
              </w:rPr>
            </w:pPr>
          </w:p>
          <w:p w14:paraId="2E8E5FA8" w14:textId="77777777" w:rsidR="00B91332" w:rsidRPr="00B85340" w:rsidRDefault="00B91332" w:rsidP="003C44F1">
            <w:pPr>
              <w:spacing w:after="0" w:line="240" w:lineRule="auto"/>
              <w:ind w:left="354"/>
              <w:rPr>
                <w:rFonts w:ascii="Arial" w:hAnsi="Arial" w:cs="Arial"/>
                <w:sz w:val="20"/>
                <w:lang w:val="es-ES"/>
              </w:rPr>
            </w:pPr>
          </w:p>
        </w:tc>
        <w:tc>
          <w:tcPr>
            <w:tcW w:w="5103" w:type="dxa"/>
            <w:shd w:val="clear" w:color="auto" w:fill="auto"/>
          </w:tcPr>
          <w:p w14:paraId="26F87E1C" w14:textId="77777777" w:rsidR="00B91332" w:rsidRPr="00B85340" w:rsidRDefault="00B91332" w:rsidP="003C44F1">
            <w:pPr>
              <w:suppressAutoHyphens/>
              <w:spacing w:after="0" w:line="240" w:lineRule="auto"/>
              <w:jc w:val="both"/>
              <w:rPr>
                <w:rFonts w:ascii="Arial" w:eastAsia="Times New Roman" w:hAnsi="Arial" w:cs="Arial"/>
                <w:sz w:val="20"/>
                <w:lang w:val="es-ES" w:eastAsia="es-ES"/>
              </w:rPr>
            </w:pPr>
          </w:p>
          <w:p w14:paraId="260AB5FD"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Viste el uniforme de trabajo y los equipos de protección personal (guantes, lentes de protección y respirador).</w:t>
            </w:r>
          </w:p>
          <w:p w14:paraId="03F47F22" w14:textId="77777777" w:rsidR="00B91332" w:rsidRPr="00B85340" w:rsidRDefault="00B91332" w:rsidP="000A1E16">
            <w:pPr>
              <w:suppressAutoHyphens/>
              <w:spacing w:after="0" w:line="240" w:lineRule="auto"/>
              <w:ind w:left="720" w:hanging="720"/>
              <w:contextualSpacing/>
              <w:jc w:val="both"/>
              <w:rPr>
                <w:rFonts w:ascii="Arial" w:eastAsia="Times New Roman" w:hAnsi="Arial" w:cs="Arial"/>
                <w:color w:val="auto"/>
                <w:sz w:val="20"/>
                <w:szCs w:val="24"/>
                <w:lang w:val="es-ES"/>
              </w:rPr>
            </w:pPr>
          </w:p>
          <w:p w14:paraId="55BDF51F"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Emplea tornillos de fijación y las herramientas necesarias, en caso se efectúe la instalación de la rejilla de ventilación sobre ventana o puerta de madera.</w:t>
            </w:r>
          </w:p>
          <w:p w14:paraId="737181D2" w14:textId="77777777" w:rsidR="00B91332" w:rsidRPr="00B85340" w:rsidRDefault="00B91332" w:rsidP="000A1E16">
            <w:pPr>
              <w:spacing w:after="0" w:line="240" w:lineRule="auto"/>
              <w:ind w:left="720" w:hanging="720"/>
              <w:contextualSpacing/>
              <w:rPr>
                <w:rFonts w:ascii="Arial" w:eastAsia="Times New Roman" w:hAnsi="Arial" w:cs="Arial"/>
                <w:color w:val="auto"/>
                <w:sz w:val="20"/>
                <w:szCs w:val="24"/>
                <w:lang w:val="es-ES"/>
              </w:rPr>
            </w:pPr>
          </w:p>
          <w:p w14:paraId="648E5424"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Emplea pegamento sintético para fijar la rejilla de ventilación sobre vidrio.</w:t>
            </w:r>
          </w:p>
          <w:p w14:paraId="433ED6D9" w14:textId="77777777" w:rsidR="00B91332" w:rsidRPr="00B85340" w:rsidRDefault="00B91332" w:rsidP="000A1E16">
            <w:pPr>
              <w:spacing w:after="0" w:line="240" w:lineRule="auto"/>
              <w:ind w:left="720" w:hanging="720"/>
              <w:contextualSpacing/>
              <w:rPr>
                <w:rFonts w:ascii="Arial" w:eastAsia="Times New Roman" w:hAnsi="Arial" w:cs="Arial"/>
                <w:color w:val="auto"/>
                <w:sz w:val="20"/>
                <w:szCs w:val="24"/>
                <w:lang w:val="es-ES"/>
              </w:rPr>
            </w:pPr>
          </w:p>
          <w:p w14:paraId="5CC520A4"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Emplea remaches y las herramientas necesarias, en caso se efectúe la instalación de la rejilla de ventilación sobre puerta de metal.</w:t>
            </w:r>
          </w:p>
          <w:p w14:paraId="11821D4E" w14:textId="77777777" w:rsidR="00B91332" w:rsidRPr="00B85340" w:rsidRDefault="00B91332" w:rsidP="003C44F1">
            <w:pPr>
              <w:suppressAutoHyphens/>
              <w:spacing w:after="0" w:line="240" w:lineRule="auto"/>
              <w:jc w:val="both"/>
              <w:rPr>
                <w:rFonts w:ascii="Arial" w:eastAsia="Times New Roman" w:hAnsi="Arial" w:cs="Arial"/>
                <w:sz w:val="20"/>
                <w:lang w:val="es-ES" w:eastAsia="es-ES"/>
              </w:rPr>
            </w:pPr>
          </w:p>
        </w:tc>
      </w:tr>
      <w:tr w:rsidR="00B91332" w:rsidRPr="00B85340" w14:paraId="6CC89129" w14:textId="77777777" w:rsidTr="00C97849">
        <w:trPr>
          <w:trHeight w:val="397"/>
          <w:jc w:val="center"/>
        </w:trPr>
        <w:tc>
          <w:tcPr>
            <w:tcW w:w="3964" w:type="dxa"/>
            <w:shd w:val="clear" w:color="auto" w:fill="auto"/>
          </w:tcPr>
          <w:p w14:paraId="04FDC5B6" w14:textId="77777777" w:rsidR="00B91332" w:rsidRPr="00B85340" w:rsidRDefault="00B91332" w:rsidP="003C44F1">
            <w:pPr>
              <w:spacing w:after="0" w:line="240" w:lineRule="auto"/>
              <w:ind w:left="72"/>
              <w:rPr>
                <w:rFonts w:ascii="Arial" w:hAnsi="Arial" w:cs="Arial"/>
                <w:b/>
                <w:bCs/>
                <w:sz w:val="20"/>
                <w:u w:val="single"/>
              </w:rPr>
            </w:pPr>
          </w:p>
          <w:p w14:paraId="169681AE" w14:textId="77777777" w:rsidR="00B91332" w:rsidRPr="00B85340" w:rsidRDefault="00B91332" w:rsidP="003C44F1">
            <w:pPr>
              <w:spacing w:after="0" w:line="240" w:lineRule="auto"/>
              <w:ind w:left="72"/>
              <w:rPr>
                <w:rFonts w:ascii="Arial" w:hAnsi="Arial" w:cs="Arial"/>
                <w:b/>
                <w:bCs/>
                <w:sz w:val="20"/>
                <w:u w:val="single"/>
                <w:lang w:val="es-ES"/>
              </w:rPr>
            </w:pPr>
            <w:r w:rsidRPr="00B85340">
              <w:rPr>
                <w:rFonts w:ascii="Arial" w:hAnsi="Arial" w:cs="Arial"/>
                <w:b/>
                <w:bCs/>
                <w:sz w:val="20"/>
                <w:u w:val="single"/>
                <w:lang w:val="es-ES"/>
              </w:rPr>
              <w:t>Si la Instalación es en Paredes o Puertas de otros materiales o  en vidrios de una sola pieza</w:t>
            </w:r>
          </w:p>
          <w:p w14:paraId="26F9AA48" w14:textId="77777777" w:rsidR="00B91332" w:rsidRPr="00B85340" w:rsidRDefault="00B91332" w:rsidP="003C44F1">
            <w:pPr>
              <w:spacing w:after="0" w:line="240" w:lineRule="auto"/>
              <w:ind w:left="72"/>
              <w:rPr>
                <w:rFonts w:ascii="Arial" w:hAnsi="Arial" w:cs="Arial"/>
                <w:b/>
                <w:bCs/>
                <w:sz w:val="20"/>
                <w:u w:val="single"/>
                <w:lang w:val="es-ES"/>
              </w:rPr>
            </w:pPr>
          </w:p>
          <w:p w14:paraId="53065D3A" w14:textId="2E2627A9" w:rsidR="001A6098" w:rsidRPr="00B85340" w:rsidRDefault="000A1E16" w:rsidP="00AE30D3">
            <w:pPr>
              <w:numPr>
                <w:ilvl w:val="1"/>
                <w:numId w:val="8"/>
              </w:numPr>
              <w:spacing w:after="0" w:line="240" w:lineRule="auto"/>
              <w:ind w:left="354"/>
              <w:contextualSpacing/>
              <w:jc w:val="both"/>
              <w:rPr>
                <w:rFonts w:ascii="Arial" w:eastAsia="Times New Roman" w:hAnsi="Arial" w:cs="Arial"/>
                <w:color w:val="auto"/>
                <w:sz w:val="20"/>
                <w:szCs w:val="24"/>
                <w:lang w:val="es-ES"/>
              </w:rPr>
            </w:pPr>
            <w:r>
              <w:rPr>
                <w:rFonts w:ascii="Arial" w:eastAsia="Times New Roman" w:hAnsi="Arial" w:cs="Arial"/>
                <w:color w:val="auto"/>
                <w:sz w:val="20"/>
                <w:szCs w:val="24"/>
                <w:lang w:val="es-ES"/>
              </w:rPr>
              <w:t>P</w:t>
            </w:r>
            <w:r w:rsidR="001A6098" w:rsidRPr="00B85340">
              <w:rPr>
                <w:rFonts w:ascii="Arial" w:eastAsia="Times New Roman" w:hAnsi="Arial" w:cs="Arial"/>
                <w:color w:val="auto"/>
                <w:sz w:val="20"/>
                <w:szCs w:val="24"/>
                <w:lang w:val="es-ES"/>
              </w:rPr>
              <w:t>roceder según indicaciones del fabricante para poder insta</w:t>
            </w:r>
            <w:r w:rsidR="001A6098">
              <w:rPr>
                <w:rFonts w:ascii="Arial" w:eastAsia="Times New Roman" w:hAnsi="Arial" w:cs="Arial"/>
                <w:color w:val="auto"/>
                <w:sz w:val="20"/>
                <w:szCs w:val="24"/>
                <w:lang w:val="es-ES"/>
              </w:rPr>
              <w:t xml:space="preserve">lar las rejillas de ventilación en </w:t>
            </w:r>
            <w:r w:rsidR="00B91332" w:rsidRPr="001A6098">
              <w:rPr>
                <w:rFonts w:ascii="Arial" w:eastAsia="Times New Roman" w:hAnsi="Arial" w:cs="Arial"/>
                <w:color w:val="auto"/>
                <w:sz w:val="20"/>
                <w:szCs w:val="24"/>
                <w:lang w:val="es-ES"/>
              </w:rPr>
              <w:t xml:space="preserve">paredes o puertas de otros materiales </w:t>
            </w:r>
            <w:proofErr w:type="gramStart"/>
            <w:r w:rsidR="00B91332" w:rsidRPr="001A6098">
              <w:rPr>
                <w:rFonts w:ascii="Arial" w:eastAsia="Times New Roman" w:hAnsi="Arial" w:cs="Arial"/>
                <w:color w:val="auto"/>
                <w:sz w:val="20"/>
                <w:szCs w:val="24"/>
                <w:lang w:val="es-ES"/>
              </w:rPr>
              <w:t>o</w:t>
            </w:r>
            <w:r w:rsidR="001A6098">
              <w:rPr>
                <w:rFonts w:ascii="Arial" w:eastAsia="Times New Roman" w:hAnsi="Arial" w:cs="Arial"/>
                <w:color w:val="auto"/>
                <w:sz w:val="20"/>
                <w:szCs w:val="24"/>
                <w:lang w:val="es-ES"/>
              </w:rPr>
              <w:t xml:space="preserve">  en</w:t>
            </w:r>
            <w:proofErr w:type="gramEnd"/>
            <w:r w:rsidR="001A6098">
              <w:rPr>
                <w:rFonts w:ascii="Arial" w:eastAsia="Times New Roman" w:hAnsi="Arial" w:cs="Arial"/>
                <w:color w:val="auto"/>
                <w:sz w:val="20"/>
                <w:szCs w:val="24"/>
                <w:lang w:val="es-ES"/>
              </w:rPr>
              <w:t xml:space="preserve"> vidrios de una sola pieza.</w:t>
            </w:r>
          </w:p>
          <w:p w14:paraId="36336871" w14:textId="1E3C38D1" w:rsidR="00B91332" w:rsidRPr="00B85340" w:rsidRDefault="00B91332" w:rsidP="003C44F1">
            <w:pPr>
              <w:spacing w:after="0" w:line="240" w:lineRule="auto"/>
              <w:ind w:left="354"/>
              <w:contextualSpacing/>
              <w:jc w:val="both"/>
              <w:rPr>
                <w:rFonts w:ascii="Arial" w:eastAsia="Times New Roman" w:hAnsi="Arial" w:cs="Arial"/>
                <w:color w:val="auto"/>
                <w:sz w:val="20"/>
                <w:szCs w:val="24"/>
                <w:lang w:val="es-ES"/>
              </w:rPr>
            </w:pPr>
          </w:p>
        </w:tc>
        <w:tc>
          <w:tcPr>
            <w:tcW w:w="5103" w:type="dxa"/>
            <w:shd w:val="clear" w:color="auto" w:fill="auto"/>
          </w:tcPr>
          <w:p w14:paraId="6D3A7FE1" w14:textId="77777777" w:rsidR="00B91332" w:rsidRPr="00B85340" w:rsidRDefault="00B91332" w:rsidP="003C44F1">
            <w:pPr>
              <w:suppressAutoHyphens/>
              <w:spacing w:after="0" w:line="240" w:lineRule="auto"/>
              <w:ind w:left="720"/>
              <w:contextualSpacing/>
              <w:jc w:val="both"/>
              <w:rPr>
                <w:rFonts w:ascii="Arial" w:eastAsia="Times New Roman" w:hAnsi="Arial" w:cs="Arial"/>
                <w:color w:val="auto"/>
                <w:sz w:val="20"/>
                <w:lang w:val="es-ES"/>
              </w:rPr>
            </w:pPr>
          </w:p>
          <w:p w14:paraId="7848C9DB"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Viste el uniforme de trabajo y los equipos de protección personal (guantes, lentes de protección y respirador).</w:t>
            </w:r>
          </w:p>
          <w:p w14:paraId="1B74BEC9" w14:textId="77777777" w:rsidR="00B91332" w:rsidRPr="00B85340" w:rsidRDefault="00B91332" w:rsidP="000A1E16">
            <w:pPr>
              <w:suppressAutoHyphens/>
              <w:spacing w:after="0" w:line="240" w:lineRule="auto"/>
              <w:ind w:left="720" w:hanging="720"/>
              <w:contextualSpacing/>
              <w:jc w:val="both"/>
              <w:rPr>
                <w:rFonts w:ascii="Arial" w:eastAsia="Times New Roman" w:hAnsi="Arial" w:cs="Arial"/>
                <w:color w:val="auto"/>
                <w:sz w:val="20"/>
                <w:szCs w:val="24"/>
                <w:lang w:val="es-ES"/>
              </w:rPr>
            </w:pPr>
          </w:p>
          <w:p w14:paraId="68C7F1F8"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Revisa las especificaciones del fabricante sobre el material de puerta o pared de una sola pieza.</w:t>
            </w:r>
          </w:p>
          <w:p w14:paraId="599AA5D6" w14:textId="77777777" w:rsidR="00B91332" w:rsidRPr="00B85340" w:rsidRDefault="00B91332" w:rsidP="000A1E16">
            <w:pPr>
              <w:spacing w:after="0" w:line="240" w:lineRule="auto"/>
              <w:ind w:left="720" w:hanging="720"/>
              <w:contextualSpacing/>
              <w:rPr>
                <w:rFonts w:ascii="Arial" w:eastAsia="Times New Roman" w:hAnsi="Arial" w:cs="Arial"/>
                <w:color w:val="auto"/>
                <w:sz w:val="20"/>
                <w:szCs w:val="24"/>
                <w:lang w:val="es-ES"/>
              </w:rPr>
            </w:pPr>
          </w:p>
          <w:p w14:paraId="1CD8EE6B"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 xml:space="preserve">Atiende a las </w:t>
            </w:r>
            <w:proofErr w:type="gramStart"/>
            <w:r w:rsidRPr="00B85340">
              <w:rPr>
                <w:rFonts w:ascii="Arial" w:eastAsia="Times New Roman" w:hAnsi="Arial" w:cs="Arial"/>
                <w:color w:val="auto"/>
                <w:sz w:val="20"/>
                <w:szCs w:val="24"/>
                <w:lang w:val="es-ES"/>
              </w:rPr>
              <w:t>indicaciones  del</w:t>
            </w:r>
            <w:proofErr w:type="gramEnd"/>
            <w:r w:rsidRPr="00B85340">
              <w:rPr>
                <w:rFonts w:ascii="Arial" w:eastAsia="Times New Roman" w:hAnsi="Arial" w:cs="Arial"/>
                <w:color w:val="auto"/>
                <w:sz w:val="20"/>
                <w:szCs w:val="24"/>
                <w:lang w:val="es-ES"/>
              </w:rPr>
              <w:t xml:space="preserve"> instalador registrado.</w:t>
            </w:r>
          </w:p>
          <w:p w14:paraId="493F3305" w14:textId="77777777" w:rsidR="00B91332" w:rsidRPr="00B85340" w:rsidRDefault="00B91332" w:rsidP="000A1E16">
            <w:pPr>
              <w:spacing w:after="0" w:line="240" w:lineRule="auto"/>
              <w:ind w:left="720" w:hanging="720"/>
              <w:contextualSpacing/>
              <w:rPr>
                <w:rFonts w:ascii="Arial" w:eastAsia="Times New Roman" w:hAnsi="Arial" w:cs="Arial"/>
                <w:color w:val="auto"/>
                <w:sz w:val="20"/>
                <w:szCs w:val="24"/>
                <w:lang w:val="es-ES"/>
              </w:rPr>
            </w:pPr>
          </w:p>
          <w:p w14:paraId="189530D8"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Instala la rejilla de ventilación de manera segura.</w:t>
            </w:r>
          </w:p>
          <w:p w14:paraId="1CF5F8A0" w14:textId="77777777" w:rsidR="00B91332" w:rsidRDefault="00B91332" w:rsidP="003C44F1">
            <w:pPr>
              <w:suppressAutoHyphens/>
              <w:spacing w:after="0" w:line="240" w:lineRule="auto"/>
              <w:jc w:val="both"/>
              <w:rPr>
                <w:rFonts w:ascii="Arial" w:eastAsia="Times New Roman" w:hAnsi="Arial" w:cs="Arial"/>
                <w:sz w:val="20"/>
                <w:lang w:val="es-ES" w:eastAsia="es-ES"/>
              </w:rPr>
            </w:pPr>
          </w:p>
          <w:p w14:paraId="234FC694" w14:textId="77777777" w:rsidR="00332C83" w:rsidRDefault="00332C83" w:rsidP="003C44F1">
            <w:pPr>
              <w:suppressAutoHyphens/>
              <w:spacing w:after="0" w:line="240" w:lineRule="auto"/>
              <w:jc w:val="both"/>
              <w:rPr>
                <w:rFonts w:ascii="Arial" w:eastAsia="Times New Roman" w:hAnsi="Arial" w:cs="Arial"/>
                <w:sz w:val="20"/>
                <w:lang w:val="es-ES" w:eastAsia="es-ES"/>
              </w:rPr>
            </w:pPr>
          </w:p>
          <w:p w14:paraId="4681D4F0" w14:textId="77777777" w:rsidR="00332C83" w:rsidRDefault="00332C83" w:rsidP="003C44F1">
            <w:pPr>
              <w:suppressAutoHyphens/>
              <w:spacing w:after="0" w:line="240" w:lineRule="auto"/>
              <w:jc w:val="both"/>
              <w:rPr>
                <w:rFonts w:ascii="Arial" w:eastAsia="Times New Roman" w:hAnsi="Arial" w:cs="Arial"/>
                <w:sz w:val="20"/>
                <w:lang w:val="es-ES" w:eastAsia="es-ES"/>
              </w:rPr>
            </w:pPr>
          </w:p>
          <w:p w14:paraId="7DD2C55D" w14:textId="77777777" w:rsidR="00332C83" w:rsidRDefault="00332C83" w:rsidP="003C44F1">
            <w:pPr>
              <w:suppressAutoHyphens/>
              <w:spacing w:after="0" w:line="240" w:lineRule="auto"/>
              <w:jc w:val="both"/>
              <w:rPr>
                <w:rFonts w:ascii="Arial" w:eastAsia="Times New Roman" w:hAnsi="Arial" w:cs="Arial"/>
                <w:sz w:val="20"/>
                <w:lang w:val="es-ES" w:eastAsia="es-ES"/>
              </w:rPr>
            </w:pPr>
          </w:p>
          <w:p w14:paraId="2E7F82C5" w14:textId="77777777" w:rsidR="00332C83" w:rsidRPr="00B85340" w:rsidRDefault="00332C83" w:rsidP="003C44F1">
            <w:pPr>
              <w:suppressAutoHyphens/>
              <w:spacing w:after="0" w:line="240" w:lineRule="auto"/>
              <w:jc w:val="both"/>
              <w:rPr>
                <w:rFonts w:ascii="Arial" w:eastAsia="Times New Roman" w:hAnsi="Arial" w:cs="Arial"/>
                <w:sz w:val="20"/>
                <w:lang w:val="es-ES" w:eastAsia="es-ES"/>
              </w:rPr>
            </w:pPr>
          </w:p>
        </w:tc>
      </w:tr>
      <w:tr w:rsidR="00B91332" w:rsidRPr="00B85340" w14:paraId="5F0CEBAD" w14:textId="77777777" w:rsidTr="00C97849">
        <w:trPr>
          <w:trHeight w:val="397"/>
          <w:jc w:val="center"/>
        </w:trPr>
        <w:tc>
          <w:tcPr>
            <w:tcW w:w="3964" w:type="dxa"/>
            <w:shd w:val="clear" w:color="auto" w:fill="auto"/>
          </w:tcPr>
          <w:p w14:paraId="3B71EF4C" w14:textId="77777777" w:rsidR="00332C83" w:rsidRPr="00B85340" w:rsidRDefault="00332C83" w:rsidP="003C44F1">
            <w:pPr>
              <w:spacing w:after="0" w:line="240" w:lineRule="auto"/>
              <w:jc w:val="both"/>
              <w:rPr>
                <w:rFonts w:ascii="Arial" w:hAnsi="Arial" w:cs="Arial"/>
                <w:b/>
                <w:bCs/>
                <w:sz w:val="20"/>
                <w:u w:val="single"/>
                <w:lang w:val="es-ES"/>
              </w:rPr>
            </w:pPr>
          </w:p>
          <w:p w14:paraId="72ED478E" w14:textId="36D4FCA6" w:rsidR="00B91332" w:rsidRPr="00EF5B62" w:rsidRDefault="00332C83" w:rsidP="003C44F1">
            <w:pPr>
              <w:spacing w:after="0" w:line="240" w:lineRule="auto"/>
              <w:jc w:val="both"/>
              <w:rPr>
                <w:rFonts w:ascii="Arial" w:hAnsi="Arial" w:cs="Arial"/>
                <w:b/>
                <w:bCs/>
                <w:sz w:val="20"/>
                <w:lang w:val="es-ES"/>
              </w:rPr>
            </w:pPr>
            <w:r w:rsidRPr="00EF5B62">
              <w:rPr>
                <w:rFonts w:ascii="Arial" w:hAnsi="Arial" w:cs="Arial"/>
                <w:b/>
                <w:bCs/>
                <w:sz w:val="20"/>
                <w:lang w:val="es-ES"/>
              </w:rPr>
              <w:t>Ductos de evacuación de gases</w:t>
            </w:r>
          </w:p>
          <w:p w14:paraId="13DF0455" w14:textId="77777777" w:rsidR="00B91332" w:rsidRPr="00B85340" w:rsidRDefault="00B91332" w:rsidP="003C44F1">
            <w:pPr>
              <w:spacing w:after="0" w:line="240" w:lineRule="auto"/>
              <w:jc w:val="both"/>
              <w:rPr>
                <w:rFonts w:ascii="Arial" w:hAnsi="Arial" w:cs="Arial"/>
                <w:b/>
                <w:bCs/>
                <w:sz w:val="20"/>
                <w:u w:val="single"/>
                <w:lang w:val="es-ES"/>
              </w:rPr>
            </w:pPr>
          </w:p>
          <w:p w14:paraId="2AD60BB9" w14:textId="77777777" w:rsidR="007C50A0" w:rsidRDefault="007C50A0" w:rsidP="00332C83">
            <w:pPr>
              <w:tabs>
                <w:tab w:val="left" w:pos="450"/>
              </w:tabs>
              <w:spacing w:after="0" w:line="240" w:lineRule="auto"/>
              <w:contextualSpacing/>
              <w:jc w:val="both"/>
              <w:rPr>
                <w:rFonts w:ascii="Arial" w:eastAsia="Times New Roman" w:hAnsi="Arial" w:cs="Arial"/>
                <w:color w:val="auto"/>
                <w:sz w:val="20"/>
                <w:szCs w:val="24"/>
                <w:lang w:val="es-ES"/>
              </w:rPr>
            </w:pPr>
          </w:p>
          <w:p w14:paraId="6DB5DA29" w14:textId="77777777" w:rsidR="00B91332" w:rsidRPr="00B85340" w:rsidRDefault="00B91332" w:rsidP="00AE30D3">
            <w:pPr>
              <w:numPr>
                <w:ilvl w:val="1"/>
                <w:numId w:val="8"/>
              </w:numPr>
              <w:tabs>
                <w:tab w:val="left" w:pos="450"/>
              </w:tabs>
              <w:spacing w:after="0" w:line="240" w:lineRule="auto"/>
              <w:ind w:left="354"/>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 xml:space="preserve">Instala el ducto de acuerdo a la ubicación en que </w:t>
            </w:r>
            <w:proofErr w:type="gramStart"/>
            <w:r w:rsidRPr="00B85340">
              <w:rPr>
                <w:rFonts w:ascii="Arial" w:eastAsia="Times New Roman" w:hAnsi="Arial" w:cs="Arial"/>
                <w:color w:val="auto"/>
                <w:sz w:val="20"/>
                <w:szCs w:val="24"/>
                <w:lang w:val="es-ES"/>
              </w:rPr>
              <w:t>éste  se</w:t>
            </w:r>
            <w:proofErr w:type="gramEnd"/>
            <w:r w:rsidRPr="00B85340">
              <w:rPr>
                <w:rFonts w:ascii="Arial" w:eastAsia="Times New Roman" w:hAnsi="Arial" w:cs="Arial"/>
                <w:color w:val="auto"/>
                <w:sz w:val="20"/>
                <w:szCs w:val="24"/>
                <w:lang w:val="es-ES"/>
              </w:rPr>
              <w:t xml:space="preserve"> encuentra y según el proyecto aprobado, de acuerdo a  la normatividad correspondiente.</w:t>
            </w:r>
          </w:p>
          <w:p w14:paraId="747F5A51" w14:textId="77777777" w:rsidR="00B91332" w:rsidRPr="00B85340" w:rsidRDefault="00B91332" w:rsidP="003C44F1">
            <w:pPr>
              <w:spacing w:after="0" w:line="240" w:lineRule="auto"/>
              <w:ind w:left="354"/>
              <w:rPr>
                <w:rFonts w:ascii="Arial" w:hAnsi="Arial" w:cs="Arial"/>
                <w:sz w:val="20"/>
                <w:lang w:val="es-ES"/>
              </w:rPr>
            </w:pPr>
          </w:p>
        </w:tc>
        <w:tc>
          <w:tcPr>
            <w:tcW w:w="5103" w:type="dxa"/>
            <w:shd w:val="clear" w:color="auto" w:fill="auto"/>
          </w:tcPr>
          <w:p w14:paraId="4B9F2A53" w14:textId="77777777" w:rsidR="00A56D92" w:rsidRDefault="00A56D92" w:rsidP="003C44F1">
            <w:pPr>
              <w:suppressAutoHyphens/>
              <w:spacing w:after="0" w:line="240" w:lineRule="auto"/>
              <w:jc w:val="both"/>
              <w:rPr>
                <w:rFonts w:ascii="Arial" w:eastAsia="Times New Roman" w:hAnsi="Arial" w:cs="Arial"/>
                <w:sz w:val="20"/>
                <w:lang w:val="es-ES" w:eastAsia="es-ES"/>
              </w:rPr>
            </w:pPr>
          </w:p>
          <w:p w14:paraId="19EA7A3F" w14:textId="77777777" w:rsidR="00332C83" w:rsidRDefault="00332C83" w:rsidP="003C44F1">
            <w:pPr>
              <w:suppressAutoHyphens/>
              <w:spacing w:after="0" w:line="240" w:lineRule="auto"/>
              <w:jc w:val="both"/>
              <w:rPr>
                <w:rFonts w:ascii="Arial" w:eastAsia="Times New Roman" w:hAnsi="Arial" w:cs="Arial"/>
                <w:sz w:val="20"/>
                <w:lang w:val="es-ES" w:eastAsia="es-ES"/>
              </w:rPr>
            </w:pPr>
          </w:p>
          <w:p w14:paraId="5360874C" w14:textId="77777777" w:rsidR="00332C83" w:rsidRPr="00B85340" w:rsidRDefault="00332C83" w:rsidP="003C44F1">
            <w:pPr>
              <w:suppressAutoHyphens/>
              <w:spacing w:after="0" w:line="240" w:lineRule="auto"/>
              <w:jc w:val="both"/>
              <w:rPr>
                <w:rFonts w:ascii="Arial" w:eastAsia="Times New Roman" w:hAnsi="Arial" w:cs="Arial"/>
                <w:sz w:val="20"/>
                <w:lang w:val="es-ES" w:eastAsia="es-ES"/>
              </w:rPr>
            </w:pPr>
          </w:p>
          <w:p w14:paraId="6CA55BC5" w14:textId="3A4C7C8B" w:rsidR="00A56D92" w:rsidRDefault="00B91332" w:rsidP="007C50A0">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 xml:space="preserve">Viste el uniforme de trabajo y los equipos de protección personal (guantes, lentes de protección y </w:t>
            </w:r>
            <w:r w:rsidR="00766CEA">
              <w:rPr>
                <w:rFonts w:ascii="Arial" w:eastAsia="Times New Roman" w:hAnsi="Arial" w:cs="Arial"/>
                <w:color w:val="auto"/>
                <w:sz w:val="20"/>
                <w:szCs w:val="24"/>
                <w:lang w:val="es-ES"/>
              </w:rPr>
              <w:t>respirador).</w:t>
            </w:r>
          </w:p>
          <w:p w14:paraId="2352BE29" w14:textId="77777777" w:rsidR="007C50A0" w:rsidRPr="007C50A0" w:rsidRDefault="007C50A0" w:rsidP="007C50A0">
            <w:pPr>
              <w:suppressAutoHyphens/>
              <w:spacing w:after="0" w:line="240" w:lineRule="auto"/>
              <w:ind w:left="720"/>
              <w:contextualSpacing/>
              <w:jc w:val="both"/>
              <w:rPr>
                <w:rFonts w:ascii="Arial" w:eastAsia="Times New Roman" w:hAnsi="Arial" w:cs="Arial"/>
                <w:color w:val="auto"/>
                <w:sz w:val="20"/>
                <w:szCs w:val="24"/>
                <w:lang w:val="es-ES"/>
              </w:rPr>
            </w:pPr>
          </w:p>
          <w:p w14:paraId="51D8B045"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Efectúa el trazado de la posición del ducto de acuerdo a lo indicado en el plano aprobado.</w:t>
            </w:r>
          </w:p>
          <w:p w14:paraId="00EF2F25" w14:textId="77777777" w:rsidR="00B91332" w:rsidRDefault="00B91332" w:rsidP="000A1E16">
            <w:pPr>
              <w:suppressAutoHyphens/>
              <w:spacing w:after="0" w:line="240" w:lineRule="auto"/>
              <w:ind w:left="720" w:hanging="720"/>
              <w:contextualSpacing/>
              <w:jc w:val="both"/>
              <w:rPr>
                <w:rFonts w:ascii="Arial" w:eastAsia="Times New Roman" w:hAnsi="Arial" w:cs="Arial"/>
                <w:color w:val="auto"/>
                <w:sz w:val="20"/>
                <w:szCs w:val="24"/>
                <w:lang w:val="es-ES"/>
              </w:rPr>
            </w:pPr>
          </w:p>
          <w:p w14:paraId="00BD881B" w14:textId="77777777" w:rsidR="00DE27E3" w:rsidRPr="00B85340" w:rsidRDefault="00DE27E3" w:rsidP="000A1E16">
            <w:pPr>
              <w:suppressAutoHyphens/>
              <w:spacing w:after="0" w:line="240" w:lineRule="auto"/>
              <w:ind w:left="720" w:hanging="720"/>
              <w:contextualSpacing/>
              <w:jc w:val="both"/>
              <w:rPr>
                <w:rFonts w:ascii="Arial" w:eastAsia="Times New Roman" w:hAnsi="Arial" w:cs="Arial"/>
                <w:color w:val="auto"/>
                <w:sz w:val="20"/>
                <w:szCs w:val="24"/>
                <w:lang w:val="es-ES"/>
              </w:rPr>
            </w:pPr>
          </w:p>
          <w:p w14:paraId="72F05D61"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Realiza los cortes y perforaciones requeridos de manera segura.</w:t>
            </w:r>
          </w:p>
          <w:p w14:paraId="0A3B4243" w14:textId="77777777" w:rsidR="00B91332" w:rsidRPr="00B85340" w:rsidRDefault="00B91332" w:rsidP="000A1E16">
            <w:pPr>
              <w:suppressAutoHyphens/>
              <w:spacing w:after="0" w:line="240" w:lineRule="auto"/>
              <w:ind w:left="720" w:hanging="720"/>
              <w:contextualSpacing/>
              <w:jc w:val="both"/>
              <w:rPr>
                <w:rFonts w:ascii="Arial" w:eastAsia="Times New Roman" w:hAnsi="Arial" w:cs="Arial"/>
                <w:color w:val="auto"/>
                <w:sz w:val="20"/>
                <w:szCs w:val="24"/>
                <w:lang w:val="es-ES"/>
              </w:rPr>
            </w:pPr>
          </w:p>
          <w:p w14:paraId="1E69B246"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Realiza la limpieza del área de trabajo y elimina los desechos de manera adecuada.</w:t>
            </w:r>
          </w:p>
          <w:p w14:paraId="1D1F9111" w14:textId="77777777" w:rsidR="00B91332" w:rsidRPr="00B85340" w:rsidRDefault="00B91332" w:rsidP="003C44F1">
            <w:pPr>
              <w:suppressAutoHyphens/>
              <w:spacing w:after="0" w:line="240" w:lineRule="auto"/>
              <w:ind w:left="720"/>
              <w:contextualSpacing/>
              <w:jc w:val="both"/>
              <w:rPr>
                <w:rFonts w:ascii="Arial" w:eastAsia="Times New Roman" w:hAnsi="Arial" w:cs="Arial"/>
                <w:color w:val="auto"/>
                <w:sz w:val="20"/>
                <w:szCs w:val="24"/>
                <w:lang w:val="es-ES" w:eastAsia="es-ES"/>
              </w:rPr>
            </w:pPr>
          </w:p>
        </w:tc>
      </w:tr>
      <w:tr w:rsidR="00B91332" w:rsidRPr="00B85340" w14:paraId="2EA1050F" w14:textId="77777777" w:rsidTr="00C97849">
        <w:trPr>
          <w:trHeight w:val="397"/>
          <w:jc w:val="center"/>
        </w:trPr>
        <w:tc>
          <w:tcPr>
            <w:tcW w:w="3964" w:type="dxa"/>
            <w:shd w:val="clear" w:color="auto" w:fill="auto"/>
          </w:tcPr>
          <w:p w14:paraId="0DBA3606" w14:textId="77777777" w:rsidR="00B91332" w:rsidRPr="00B85340" w:rsidRDefault="00B91332" w:rsidP="003C44F1">
            <w:pPr>
              <w:spacing w:after="0" w:line="240" w:lineRule="auto"/>
              <w:jc w:val="both"/>
              <w:rPr>
                <w:rFonts w:ascii="Arial" w:hAnsi="Arial" w:cs="Arial"/>
                <w:b/>
                <w:bCs/>
                <w:sz w:val="20"/>
                <w:lang w:val="es-ES"/>
              </w:rPr>
            </w:pPr>
          </w:p>
          <w:p w14:paraId="3BB7466B" w14:textId="77777777" w:rsidR="00B91332" w:rsidRPr="00B85340" w:rsidRDefault="00B91332" w:rsidP="003C44F1">
            <w:pPr>
              <w:spacing w:after="0" w:line="240" w:lineRule="auto"/>
              <w:jc w:val="both"/>
              <w:rPr>
                <w:rFonts w:ascii="Arial" w:hAnsi="Arial" w:cs="Arial"/>
                <w:b/>
                <w:bCs/>
                <w:sz w:val="20"/>
                <w:lang w:val="es-ES"/>
              </w:rPr>
            </w:pPr>
            <w:r w:rsidRPr="00B85340">
              <w:rPr>
                <w:rFonts w:ascii="Arial" w:hAnsi="Arial" w:cs="Arial"/>
                <w:b/>
                <w:bCs/>
                <w:sz w:val="20"/>
                <w:lang w:val="es-ES"/>
              </w:rPr>
              <w:t>Evacuación por Fachada</w:t>
            </w:r>
          </w:p>
          <w:p w14:paraId="0115403B" w14:textId="77777777" w:rsidR="00B91332" w:rsidRPr="00B85340" w:rsidRDefault="00B91332" w:rsidP="003C44F1">
            <w:pPr>
              <w:spacing w:after="0" w:line="240" w:lineRule="auto"/>
              <w:jc w:val="both"/>
              <w:rPr>
                <w:rFonts w:ascii="Arial" w:hAnsi="Arial" w:cs="Arial"/>
                <w:b/>
                <w:bCs/>
                <w:sz w:val="20"/>
                <w:lang w:val="es-ES"/>
              </w:rPr>
            </w:pPr>
          </w:p>
          <w:p w14:paraId="274DC43E" w14:textId="4C94AB58" w:rsidR="00B91332" w:rsidRPr="00B85340" w:rsidRDefault="00D349D0" w:rsidP="00AE30D3">
            <w:pPr>
              <w:numPr>
                <w:ilvl w:val="1"/>
                <w:numId w:val="8"/>
              </w:numPr>
              <w:tabs>
                <w:tab w:val="left" w:pos="450"/>
              </w:tabs>
              <w:spacing w:after="0" w:line="240" w:lineRule="auto"/>
              <w:ind w:left="354"/>
              <w:contextualSpacing/>
              <w:jc w:val="both"/>
              <w:rPr>
                <w:rFonts w:ascii="Arial" w:eastAsia="Times New Roman" w:hAnsi="Arial" w:cs="Arial"/>
                <w:color w:val="auto"/>
                <w:sz w:val="20"/>
                <w:szCs w:val="24"/>
                <w:lang w:val="es-ES"/>
              </w:rPr>
            </w:pPr>
            <w:r>
              <w:rPr>
                <w:rFonts w:ascii="Arial" w:eastAsia="Times New Roman" w:hAnsi="Arial" w:cs="Arial"/>
                <w:color w:val="auto"/>
                <w:sz w:val="20"/>
                <w:szCs w:val="24"/>
                <w:lang w:val="es-ES"/>
              </w:rPr>
              <w:t>Instala ductos de evacuación</w:t>
            </w:r>
            <w:r w:rsidR="00B91332" w:rsidRPr="00B85340">
              <w:rPr>
                <w:rFonts w:ascii="Arial" w:eastAsia="Times New Roman" w:hAnsi="Arial" w:cs="Arial"/>
                <w:color w:val="auto"/>
                <w:sz w:val="20"/>
                <w:szCs w:val="24"/>
                <w:lang w:val="es-ES"/>
              </w:rPr>
              <w:t xml:space="preserve"> de gases de la fachada hacia el exterior, de acuerdo a la ubicación de los artefactos y según la norma correspondiente.</w:t>
            </w:r>
          </w:p>
          <w:p w14:paraId="6D6E49D3" w14:textId="77777777" w:rsidR="00C97849" w:rsidRPr="00B85340" w:rsidRDefault="00C97849" w:rsidP="00690883">
            <w:pPr>
              <w:spacing w:after="0" w:line="240" w:lineRule="auto"/>
              <w:ind w:left="354"/>
              <w:rPr>
                <w:rFonts w:ascii="Arial" w:hAnsi="Arial" w:cs="Arial"/>
                <w:sz w:val="20"/>
                <w:lang w:val="es-ES"/>
              </w:rPr>
            </w:pPr>
          </w:p>
        </w:tc>
        <w:tc>
          <w:tcPr>
            <w:tcW w:w="5103" w:type="dxa"/>
            <w:shd w:val="clear" w:color="auto" w:fill="auto"/>
          </w:tcPr>
          <w:p w14:paraId="3B131E0C" w14:textId="77777777" w:rsidR="00B91332" w:rsidRPr="00B85340" w:rsidRDefault="00B91332" w:rsidP="003C44F1">
            <w:pPr>
              <w:suppressAutoHyphens/>
              <w:spacing w:after="0" w:line="240" w:lineRule="auto"/>
              <w:ind w:left="720"/>
              <w:contextualSpacing/>
              <w:jc w:val="both"/>
              <w:rPr>
                <w:rFonts w:ascii="Arial" w:eastAsia="Times New Roman" w:hAnsi="Arial" w:cs="Arial"/>
                <w:color w:val="auto"/>
                <w:sz w:val="20"/>
                <w:szCs w:val="24"/>
                <w:lang w:val="es-ES"/>
              </w:rPr>
            </w:pPr>
          </w:p>
          <w:p w14:paraId="572AB39F" w14:textId="77777777" w:rsidR="002C4709" w:rsidRPr="00B85340" w:rsidRDefault="002C4709"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Viste el uniforme de trabajo y los equipos de protección personal (guantes, lentes de protección y respirador).</w:t>
            </w:r>
          </w:p>
          <w:p w14:paraId="233C30D9" w14:textId="77777777" w:rsidR="002C4709" w:rsidRDefault="002C4709" w:rsidP="000A1E16">
            <w:pPr>
              <w:suppressAutoHyphens/>
              <w:spacing w:after="0" w:line="240" w:lineRule="auto"/>
              <w:ind w:left="720" w:hanging="720"/>
              <w:contextualSpacing/>
              <w:jc w:val="both"/>
              <w:rPr>
                <w:rFonts w:ascii="Arial" w:eastAsia="Times New Roman" w:hAnsi="Arial" w:cs="Arial"/>
                <w:color w:val="auto"/>
                <w:sz w:val="20"/>
                <w:szCs w:val="24"/>
                <w:lang w:val="es-ES"/>
              </w:rPr>
            </w:pPr>
          </w:p>
          <w:p w14:paraId="70079668" w14:textId="37973545" w:rsidR="00015137" w:rsidRDefault="00E85C0D"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Pr>
                <w:rFonts w:ascii="Arial" w:eastAsia="Times New Roman" w:hAnsi="Arial" w:cs="Arial"/>
                <w:color w:val="auto"/>
                <w:sz w:val="20"/>
                <w:szCs w:val="24"/>
                <w:lang w:val="es-ES"/>
              </w:rPr>
              <w:t>Verifica la ubicación de los artefactos de acuerdo a las normas técnicas.</w:t>
            </w:r>
          </w:p>
          <w:p w14:paraId="2882E90B" w14:textId="77777777" w:rsidR="00015137" w:rsidRDefault="00015137" w:rsidP="000A1E16">
            <w:pPr>
              <w:suppressAutoHyphens/>
              <w:spacing w:after="0" w:line="240" w:lineRule="auto"/>
              <w:ind w:left="720" w:hanging="720"/>
              <w:contextualSpacing/>
              <w:jc w:val="both"/>
              <w:rPr>
                <w:rFonts w:ascii="Arial" w:eastAsia="Times New Roman" w:hAnsi="Arial" w:cs="Arial"/>
                <w:color w:val="auto"/>
                <w:sz w:val="20"/>
                <w:szCs w:val="24"/>
                <w:lang w:val="es-ES"/>
              </w:rPr>
            </w:pPr>
          </w:p>
          <w:p w14:paraId="1F883959" w14:textId="77777777" w:rsidR="00B91332" w:rsidRDefault="00E85C0D"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Instala el ducto de evacuación de gases de acuerdo a las normas técnicas.</w:t>
            </w:r>
          </w:p>
          <w:p w14:paraId="3F36A692" w14:textId="7DCF94B1" w:rsidR="00E85C0D" w:rsidRPr="00E85C0D" w:rsidRDefault="00E85C0D" w:rsidP="00E85C0D">
            <w:pPr>
              <w:suppressAutoHyphens/>
              <w:spacing w:after="0" w:line="240" w:lineRule="auto"/>
              <w:contextualSpacing/>
              <w:jc w:val="both"/>
              <w:rPr>
                <w:rFonts w:ascii="Arial" w:eastAsia="Times New Roman" w:hAnsi="Arial" w:cs="Arial"/>
                <w:color w:val="auto"/>
                <w:sz w:val="20"/>
                <w:szCs w:val="24"/>
                <w:lang w:val="es-ES"/>
              </w:rPr>
            </w:pPr>
          </w:p>
        </w:tc>
      </w:tr>
      <w:tr w:rsidR="00B91332" w:rsidRPr="00B85340" w14:paraId="5A34BE10" w14:textId="77777777" w:rsidTr="00C97849">
        <w:trPr>
          <w:trHeight w:val="397"/>
          <w:jc w:val="center"/>
        </w:trPr>
        <w:tc>
          <w:tcPr>
            <w:tcW w:w="3964" w:type="dxa"/>
            <w:shd w:val="clear" w:color="auto" w:fill="auto"/>
          </w:tcPr>
          <w:p w14:paraId="724BD801" w14:textId="77777777" w:rsidR="00B91332" w:rsidRPr="00B85340" w:rsidRDefault="00B91332" w:rsidP="003C44F1">
            <w:pPr>
              <w:spacing w:after="0" w:line="240" w:lineRule="auto"/>
              <w:rPr>
                <w:rFonts w:ascii="Arial" w:hAnsi="Arial" w:cs="Arial"/>
                <w:b/>
                <w:bCs/>
                <w:sz w:val="20"/>
                <w:lang w:val="es-ES"/>
              </w:rPr>
            </w:pPr>
          </w:p>
          <w:p w14:paraId="62AA8A1C" w14:textId="77777777" w:rsidR="00B91332" w:rsidRPr="00B85340" w:rsidRDefault="00B91332" w:rsidP="003C44F1">
            <w:pPr>
              <w:spacing w:after="0" w:line="240" w:lineRule="auto"/>
              <w:rPr>
                <w:rFonts w:ascii="Arial" w:hAnsi="Arial" w:cs="Arial"/>
                <w:b/>
                <w:bCs/>
                <w:sz w:val="20"/>
                <w:lang w:val="es-ES"/>
              </w:rPr>
            </w:pPr>
            <w:r w:rsidRPr="00B85340">
              <w:rPr>
                <w:rFonts w:ascii="Arial" w:hAnsi="Arial" w:cs="Arial"/>
                <w:b/>
                <w:bCs/>
                <w:sz w:val="20"/>
                <w:lang w:val="es-ES"/>
              </w:rPr>
              <w:t>Evacuación por chimenea metálica</w:t>
            </w:r>
          </w:p>
          <w:p w14:paraId="438135CE" w14:textId="77777777" w:rsidR="00B91332" w:rsidRPr="00B85340" w:rsidRDefault="00B91332" w:rsidP="003C44F1">
            <w:pPr>
              <w:spacing w:after="0" w:line="240" w:lineRule="auto"/>
              <w:ind w:left="356"/>
              <w:rPr>
                <w:rFonts w:ascii="Arial" w:eastAsia="Times New Roman" w:hAnsi="Arial" w:cs="Arial"/>
                <w:color w:val="auto"/>
                <w:sz w:val="20"/>
                <w:lang w:val="es-ES"/>
              </w:rPr>
            </w:pPr>
          </w:p>
          <w:p w14:paraId="4EF9ED50" w14:textId="2FDA4318" w:rsidR="00B91332" w:rsidRPr="00B85340" w:rsidRDefault="00E57944" w:rsidP="00AE30D3">
            <w:pPr>
              <w:numPr>
                <w:ilvl w:val="1"/>
                <w:numId w:val="8"/>
              </w:numPr>
              <w:tabs>
                <w:tab w:val="left" w:pos="450"/>
              </w:tabs>
              <w:spacing w:after="0" w:line="240" w:lineRule="auto"/>
              <w:ind w:left="354"/>
              <w:contextualSpacing/>
              <w:jc w:val="both"/>
              <w:rPr>
                <w:rFonts w:ascii="Arial" w:eastAsia="Times New Roman" w:hAnsi="Arial" w:cs="Arial"/>
                <w:color w:val="auto"/>
                <w:sz w:val="20"/>
                <w:szCs w:val="24"/>
                <w:lang w:val="es-ES"/>
              </w:rPr>
            </w:pPr>
            <w:r>
              <w:rPr>
                <w:rFonts w:ascii="Arial" w:eastAsia="Times New Roman" w:hAnsi="Arial" w:cs="Arial"/>
                <w:color w:val="auto"/>
                <w:sz w:val="20"/>
                <w:szCs w:val="24"/>
                <w:lang w:val="es-ES"/>
              </w:rPr>
              <w:t xml:space="preserve">Instala los anclajes para el </w:t>
            </w:r>
            <w:r w:rsidR="00B91332" w:rsidRPr="00B85340">
              <w:rPr>
                <w:rFonts w:ascii="Arial" w:eastAsia="Times New Roman" w:hAnsi="Arial" w:cs="Arial"/>
                <w:color w:val="auto"/>
                <w:sz w:val="20"/>
                <w:szCs w:val="24"/>
                <w:lang w:val="es-ES"/>
              </w:rPr>
              <w:t>sistema de</w:t>
            </w:r>
            <w:r w:rsidR="000F06ED">
              <w:rPr>
                <w:rFonts w:ascii="Arial" w:eastAsia="Times New Roman" w:hAnsi="Arial" w:cs="Arial"/>
                <w:color w:val="auto"/>
                <w:sz w:val="20"/>
                <w:szCs w:val="24"/>
                <w:lang w:val="es-ES"/>
              </w:rPr>
              <w:t xml:space="preserve"> evacuación con</w:t>
            </w:r>
            <w:r w:rsidR="00B91332" w:rsidRPr="00B85340">
              <w:rPr>
                <w:rFonts w:ascii="Arial" w:eastAsia="Times New Roman" w:hAnsi="Arial" w:cs="Arial"/>
                <w:color w:val="auto"/>
                <w:sz w:val="20"/>
                <w:szCs w:val="24"/>
                <w:lang w:val="es-ES"/>
              </w:rPr>
              <w:t xml:space="preserve"> tubo metálico para un solo artefacto hacia el exterior, según lo establecido en la norma correspondiente.</w:t>
            </w:r>
          </w:p>
          <w:p w14:paraId="6511E8DB" w14:textId="77777777" w:rsidR="00B91332" w:rsidRPr="00B85340" w:rsidRDefault="00B91332" w:rsidP="003C44F1">
            <w:pPr>
              <w:tabs>
                <w:tab w:val="left" w:pos="450"/>
              </w:tabs>
              <w:spacing w:after="0" w:line="240" w:lineRule="auto"/>
              <w:ind w:left="354"/>
              <w:contextualSpacing/>
              <w:jc w:val="both"/>
              <w:rPr>
                <w:rFonts w:ascii="Arial" w:eastAsia="Times New Roman" w:hAnsi="Arial" w:cs="Arial"/>
                <w:color w:val="auto"/>
                <w:sz w:val="20"/>
                <w:szCs w:val="24"/>
                <w:lang w:val="es-ES"/>
              </w:rPr>
            </w:pPr>
          </w:p>
          <w:p w14:paraId="7B1F0EBE" w14:textId="634CC642" w:rsidR="00B91332" w:rsidRPr="00B85340" w:rsidRDefault="00B91332" w:rsidP="003C44F1">
            <w:pPr>
              <w:spacing w:after="0" w:line="240" w:lineRule="auto"/>
              <w:ind w:left="354"/>
              <w:rPr>
                <w:rFonts w:ascii="Arial" w:hAnsi="Arial" w:cs="Arial"/>
                <w:sz w:val="20"/>
                <w:lang w:val="es-ES"/>
              </w:rPr>
            </w:pPr>
          </w:p>
        </w:tc>
        <w:tc>
          <w:tcPr>
            <w:tcW w:w="5103" w:type="dxa"/>
            <w:shd w:val="clear" w:color="auto" w:fill="auto"/>
          </w:tcPr>
          <w:p w14:paraId="71859285" w14:textId="77777777" w:rsidR="00B91332" w:rsidRPr="00B85340" w:rsidRDefault="00B91332" w:rsidP="003C44F1">
            <w:pPr>
              <w:suppressAutoHyphens/>
              <w:spacing w:after="0" w:line="240" w:lineRule="auto"/>
              <w:jc w:val="both"/>
              <w:rPr>
                <w:rFonts w:ascii="Arial" w:eastAsia="Times New Roman" w:hAnsi="Arial" w:cs="Arial"/>
                <w:sz w:val="20"/>
                <w:lang w:val="es-ES" w:eastAsia="es-ES"/>
              </w:rPr>
            </w:pPr>
          </w:p>
          <w:p w14:paraId="2C52F021"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Viste el uniforme de trabajo y los equipos de protección personal (guantes, lentes de protección y respirador).</w:t>
            </w:r>
          </w:p>
          <w:p w14:paraId="04D2E68D" w14:textId="77777777" w:rsidR="00B91332" w:rsidRPr="00B85340" w:rsidRDefault="00B91332" w:rsidP="000A1E16">
            <w:pPr>
              <w:suppressAutoHyphens/>
              <w:spacing w:after="0" w:line="240" w:lineRule="auto"/>
              <w:ind w:left="720" w:hanging="720"/>
              <w:contextualSpacing/>
              <w:jc w:val="both"/>
              <w:rPr>
                <w:rFonts w:ascii="Arial" w:eastAsia="Times New Roman" w:hAnsi="Arial" w:cs="Arial"/>
                <w:color w:val="auto"/>
                <w:sz w:val="20"/>
                <w:szCs w:val="24"/>
                <w:lang w:val="es-ES"/>
              </w:rPr>
            </w:pPr>
          </w:p>
          <w:p w14:paraId="29E36A6B"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Efectúa el trazado de la posición del ducto de acuerdo a lo indicado en el plano aprobado.</w:t>
            </w:r>
          </w:p>
          <w:p w14:paraId="14765162" w14:textId="77777777" w:rsidR="00B91332" w:rsidRPr="00B85340" w:rsidRDefault="00B91332" w:rsidP="000A1E16">
            <w:pPr>
              <w:spacing w:after="0" w:line="240" w:lineRule="auto"/>
              <w:ind w:left="720" w:hanging="720"/>
              <w:contextualSpacing/>
              <w:rPr>
                <w:rFonts w:ascii="Arial" w:eastAsia="Times New Roman" w:hAnsi="Arial" w:cs="Arial"/>
                <w:color w:val="auto"/>
                <w:sz w:val="20"/>
                <w:szCs w:val="24"/>
                <w:lang w:val="es-ES"/>
              </w:rPr>
            </w:pPr>
          </w:p>
          <w:p w14:paraId="1A1CCD28"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Realiza los cortes y perforaciones requeridos de manera segura.</w:t>
            </w:r>
          </w:p>
          <w:p w14:paraId="5DF745FB" w14:textId="77777777" w:rsidR="00B91332" w:rsidRPr="00B85340" w:rsidRDefault="00B91332" w:rsidP="000A1E16">
            <w:pPr>
              <w:spacing w:after="0" w:line="240" w:lineRule="auto"/>
              <w:ind w:left="720" w:hanging="720"/>
              <w:contextualSpacing/>
              <w:rPr>
                <w:rFonts w:ascii="Arial" w:eastAsia="Times New Roman" w:hAnsi="Arial" w:cs="Arial"/>
                <w:color w:val="auto"/>
                <w:sz w:val="20"/>
                <w:szCs w:val="24"/>
                <w:lang w:val="es-ES"/>
              </w:rPr>
            </w:pPr>
          </w:p>
          <w:p w14:paraId="72448ED7"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Realiza la limpieza del área de trabajo y elimina los desechos de manera adecuada.</w:t>
            </w:r>
          </w:p>
          <w:p w14:paraId="4B28B415" w14:textId="77777777" w:rsidR="00B91332" w:rsidRPr="00B85340" w:rsidRDefault="00B91332" w:rsidP="000A1E16">
            <w:pPr>
              <w:spacing w:after="0" w:line="240" w:lineRule="auto"/>
              <w:ind w:left="720" w:hanging="720"/>
              <w:contextualSpacing/>
              <w:rPr>
                <w:rFonts w:ascii="Arial" w:eastAsia="Times New Roman" w:hAnsi="Arial" w:cs="Arial"/>
                <w:color w:val="auto"/>
                <w:sz w:val="20"/>
                <w:szCs w:val="24"/>
                <w:lang w:val="es-ES"/>
              </w:rPr>
            </w:pPr>
          </w:p>
          <w:p w14:paraId="73916BB5"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eastAsia="es-ES"/>
              </w:rPr>
            </w:pPr>
            <w:r w:rsidRPr="00B85340">
              <w:rPr>
                <w:rFonts w:ascii="Arial" w:eastAsia="Times New Roman" w:hAnsi="Arial" w:cs="Arial"/>
                <w:color w:val="auto"/>
                <w:sz w:val="20"/>
                <w:szCs w:val="24"/>
                <w:lang w:val="es-ES"/>
              </w:rPr>
              <w:t>Instala los anclajes teniendo en cuenta las distancias de las abrazaderas según lo establecido en la norma correspondiente.</w:t>
            </w:r>
          </w:p>
          <w:p w14:paraId="2CDDF60B" w14:textId="77777777" w:rsidR="00B91332" w:rsidRPr="00B85340" w:rsidRDefault="00B91332" w:rsidP="003C44F1">
            <w:pPr>
              <w:suppressAutoHyphens/>
              <w:spacing w:after="0" w:line="240" w:lineRule="auto"/>
              <w:ind w:left="720"/>
              <w:contextualSpacing/>
              <w:jc w:val="both"/>
              <w:rPr>
                <w:rFonts w:ascii="Arial" w:eastAsia="Times New Roman" w:hAnsi="Arial" w:cs="Arial"/>
                <w:color w:val="auto"/>
                <w:sz w:val="20"/>
                <w:szCs w:val="24"/>
                <w:lang w:val="es-ES" w:eastAsia="es-ES"/>
              </w:rPr>
            </w:pPr>
          </w:p>
        </w:tc>
      </w:tr>
      <w:tr w:rsidR="00B91332" w:rsidRPr="00B85340" w14:paraId="0D7831BD" w14:textId="77777777" w:rsidTr="00C97849">
        <w:trPr>
          <w:trHeight w:val="397"/>
          <w:jc w:val="center"/>
        </w:trPr>
        <w:tc>
          <w:tcPr>
            <w:tcW w:w="3964" w:type="dxa"/>
            <w:shd w:val="clear" w:color="auto" w:fill="auto"/>
          </w:tcPr>
          <w:p w14:paraId="346C6340" w14:textId="77777777" w:rsidR="00B91332" w:rsidRPr="00B85340" w:rsidRDefault="00B91332" w:rsidP="003C44F1">
            <w:pPr>
              <w:spacing w:after="0" w:line="240" w:lineRule="auto"/>
              <w:rPr>
                <w:rFonts w:ascii="Arial" w:hAnsi="Arial" w:cs="Arial"/>
                <w:b/>
                <w:bCs/>
                <w:sz w:val="20"/>
                <w:lang w:val="es-ES"/>
              </w:rPr>
            </w:pPr>
          </w:p>
          <w:p w14:paraId="3D285642" w14:textId="77777777" w:rsidR="00B91332" w:rsidRPr="00B85340" w:rsidRDefault="00B91332" w:rsidP="003C44F1">
            <w:pPr>
              <w:spacing w:after="0" w:line="240" w:lineRule="auto"/>
              <w:rPr>
                <w:rFonts w:ascii="Arial" w:hAnsi="Arial" w:cs="Arial"/>
                <w:b/>
                <w:bCs/>
                <w:sz w:val="20"/>
                <w:lang w:val="es-ES"/>
              </w:rPr>
            </w:pPr>
            <w:r w:rsidRPr="00B85340">
              <w:rPr>
                <w:rFonts w:ascii="Arial" w:hAnsi="Arial" w:cs="Arial"/>
                <w:b/>
                <w:bCs/>
                <w:sz w:val="20"/>
                <w:lang w:val="es-ES"/>
              </w:rPr>
              <w:t>Evacuación colectiva por chimenea de mampostería</w:t>
            </w:r>
          </w:p>
          <w:p w14:paraId="4F81EACE" w14:textId="77777777" w:rsidR="00B91332" w:rsidRPr="00B85340" w:rsidRDefault="00B91332" w:rsidP="003C44F1">
            <w:pPr>
              <w:spacing w:after="0" w:line="240" w:lineRule="auto"/>
              <w:ind w:left="356"/>
              <w:rPr>
                <w:rFonts w:ascii="Arial" w:eastAsia="Times New Roman" w:hAnsi="Arial" w:cs="Arial"/>
                <w:color w:val="auto"/>
                <w:sz w:val="20"/>
                <w:lang w:val="es-ES"/>
              </w:rPr>
            </w:pPr>
          </w:p>
          <w:p w14:paraId="4619CFF4" w14:textId="235D79B5" w:rsidR="00B91332" w:rsidRPr="00B85340" w:rsidRDefault="009068CF" w:rsidP="00AE30D3">
            <w:pPr>
              <w:numPr>
                <w:ilvl w:val="1"/>
                <w:numId w:val="8"/>
              </w:numPr>
              <w:tabs>
                <w:tab w:val="left" w:pos="450"/>
              </w:tabs>
              <w:spacing w:after="0" w:line="240" w:lineRule="auto"/>
              <w:ind w:left="354"/>
              <w:contextualSpacing/>
              <w:jc w:val="both"/>
              <w:rPr>
                <w:rFonts w:ascii="Arial" w:eastAsia="Times New Roman" w:hAnsi="Arial" w:cs="Arial"/>
                <w:color w:val="auto"/>
                <w:sz w:val="20"/>
                <w:szCs w:val="24"/>
                <w:lang w:val="es-ES"/>
              </w:rPr>
            </w:pPr>
            <w:r>
              <w:rPr>
                <w:rFonts w:ascii="Arial" w:eastAsia="Times New Roman" w:hAnsi="Arial" w:cs="Arial"/>
                <w:color w:val="auto"/>
                <w:sz w:val="20"/>
                <w:szCs w:val="24"/>
                <w:lang w:val="es-ES"/>
              </w:rPr>
              <w:t xml:space="preserve">Apoya en la construcción del ducto de </w:t>
            </w:r>
            <w:r w:rsidR="00B91332" w:rsidRPr="00B85340">
              <w:rPr>
                <w:rFonts w:ascii="Arial" w:eastAsia="Times New Roman" w:hAnsi="Arial" w:cs="Arial"/>
                <w:color w:val="auto"/>
                <w:sz w:val="20"/>
                <w:szCs w:val="24"/>
                <w:lang w:val="es-ES"/>
              </w:rPr>
              <w:t>evacuación construye</w:t>
            </w:r>
            <w:r>
              <w:rPr>
                <w:rFonts w:ascii="Arial" w:eastAsia="Times New Roman" w:hAnsi="Arial" w:cs="Arial"/>
                <w:color w:val="auto"/>
                <w:sz w:val="20"/>
                <w:szCs w:val="24"/>
                <w:lang w:val="es-ES"/>
              </w:rPr>
              <w:t>ndo</w:t>
            </w:r>
            <w:r w:rsidR="00B91332" w:rsidRPr="00B85340">
              <w:rPr>
                <w:rFonts w:ascii="Arial" w:eastAsia="Times New Roman" w:hAnsi="Arial" w:cs="Arial"/>
                <w:color w:val="auto"/>
                <w:sz w:val="20"/>
                <w:szCs w:val="24"/>
                <w:lang w:val="es-ES"/>
              </w:rPr>
              <w:t xml:space="preserve"> la chimenea de mampostería según planos aprobados de estructura y de distribución de la edificación.</w:t>
            </w:r>
          </w:p>
          <w:p w14:paraId="674BABCA" w14:textId="5412D711" w:rsidR="00B91332" w:rsidRPr="00B85340" w:rsidRDefault="00B91332" w:rsidP="003C44F1">
            <w:pPr>
              <w:spacing w:after="0" w:line="240" w:lineRule="auto"/>
              <w:rPr>
                <w:rFonts w:ascii="Arial" w:hAnsi="Arial" w:cs="Arial"/>
                <w:b/>
                <w:bCs/>
                <w:sz w:val="20"/>
                <w:lang w:val="es-ES"/>
              </w:rPr>
            </w:pPr>
          </w:p>
        </w:tc>
        <w:tc>
          <w:tcPr>
            <w:tcW w:w="5103" w:type="dxa"/>
            <w:shd w:val="clear" w:color="auto" w:fill="auto"/>
          </w:tcPr>
          <w:p w14:paraId="5D0A50A7" w14:textId="77777777" w:rsidR="00B91332" w:rsidRPr="00B85340" w:rsidRDefault="00B91332" w:rsidP="003C44F1">
            <w:pPr>
              <w:suppressAutoHyphens/>
              <w:spacing w:after="0" w:line="240" w:lineRule="auto"/>
              <w:ind w:left="720"/>
              <w:contextualSpacing/>
              <w:jc w:val="both"/>
              <w:rPr>
                <w:rFonts w:ascii="Arial" w:eastAsia="Times New Roman" w:hAnsi="Arial" w:cs="Arial"/>
                <w:color w:val="auto"/>
                <w:sz w:val="20"/>
                <w:lang w:val="es-ES"/>
              </w:rPr>
            </w:pPr>
          </w:p>
          <w:p w14:paraId="6FC50290"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Viste el uniforme de trabajo y los equipos de protección personal (guantes, lentes de protección y respirador).</w:t>
            </w:r>
          </w:p>
          <w:p w14:paraId="74003DBA" w14:textId="77777777" w:rsidR="00B91332" w:rsidRPr="00B85340" w:rsidRDefault="00B91332" w:rsidP="000A1E16">
            <w:pPr>
              <w:suppressAutoHyphens/>
              <w:spacing w:after="0" w:line="240" w:lineRule="auto"/>
              <w:ind w:left="720" w:hanging="720"/>
              <w:contextualSpacing/>
              <w:jc w:val="both"/>
              <w:rPr>
                <w:rFonts w:ascii="Arial" w:eastAsia="Times New Roman" w:hAnsi="Arial" w:cs="Arial"/>
                <w:color w:val="auto"/>
                <w:sz w:val="20"/>
                <w:szCs w:val="24"/>
                <w:lang w:val="es-ES"/>
              </w:rPr>
            </w:pPr>
          </w:p>
          <w:p w14:paraId="484D0CAB"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Efectúa el trazado de la posición de la chimenea, de acuerdo a lo indicado en el plano aprobado.</w:t>
            </w:r>
          </w:p>
          <w:p w14:paraId="4EEBDEF3" w14:textId="77777777" w:rsidR="00B91332" w:rsidRPr="00B85340" w:rsidRDefault="00B91332" w:rsidP="000A1E16">
            <w:pPr>
              <w:spacing w:after="0" w:line="240" w:lineRule="auto"/>
              <w:ind w:left="720" w:hanging="720"/>
              <w:contextualSpacing/>
              <w:rPr>
                <w:rFonts w:ascii="Arial" w:eastAsia="Times New Roman" w:hAnsi="Arial" w:cs="Arial"/>
                <w:color w:val="auto"/>
                <w:sz w:val="20"/>
                <w:szCs w:val="24"/>
                <w:lang w:val="es-ES"/>
              </w:rPr>
            </w:pPr>
          </w:p>
          <w:p w14:paraId="49D50085"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eastAsia="es-ES"/>
              </w:rPr>
            </w:pPr>
            <w:r w:rsidRPr="00B85340">
              <w:rPr>
                <w:rFonts w:ascii="Arial" w:eastAsia="Times New Roman" w:hAnsi="Arial" w:cs="Arial"/>
                <w:color w:val="auto"/>
                <w:sz w:val="20"/>
                <w:szCs w:val="24"/>
                <w:lang w:val="es-ES"/>
              </w:rPr>
              <w:t>Apoya en la construcción de la chimenea de mampostería</w:t>
            </w:r>
            <w:r w:rsidRPr="00B85340">
              <w:rPr>
                <w:rFonts w:ascii="Arial" w:eastAsia="Times New Roman" w:hAnsi="Arial" w:cs="Arial"/>
                <w:color w:val="auto"/>
                <w:sz w:val="20"/>
                <w:lang w:val="es-ES" w:eastAsia="es-ES"/>
              </w:rPr>
              <w:t xml:space="preserve"> conforme a los planos aprobados.</w:t>
            </w:r>
          </w:p>
          <w:p w14:paraId="7AF9E02A" w14:textId="77777777" w:rsidR="00B91332" w:rsidRDefault="00B91332" w:rsidP="003C44F1">
            <w:pPr>
              <w:suppressAutoHyphens/>
              <w:spacing w:after="0" w:line="240" w:lineRule="auto"/>
              <w:ind w:left="720"/>
              <w:contextualSpacing/>
              <w:jc w:val="both"/>
              <w:rPr>
                <w:rFonts w:ascii="Arial" w:eastAsia="Times New Roman" w:hAnsi="Arial" w:cs="Arial"/>
                <w:color w:val="auto"/>
                <w:sz w:val="20"/>
                <w:szCs w:val="24"/>
                <w:lang w:val="es-ES" w:eastAsia="es-ES"/>
              </w:rPr>
            </w:pPr>
          </w:p>
          <w:p w14:paraId="5F199C8C" w14:textId="77777777" w:rsidR="00EF5B62" w:rsidRDefault="00EF5B62" w:rsidP="003C44F1">
            <w:pPr>
              <w:suppressAutoHyphens/>
              <w:spacing w:after="0" w:line="240" w:lineRule="auto"/>
              <w:ind w:left="720"/>
              <w:contextualSpacing/>
              <w:jc w:val="both"/>
              <w:rPr>
                <w:rFonts w:ascii="Arial" w:eastAsia="Times New Roman" w:hAnsi="Arial" w:cs="Arial"/>
                <w:color w:val="auto"/>
                <w:sz w:val="20"/>
                <w:szCs w:val="24"/>
                <w:lang w:val="es-ES" w:eastAsia="es-ES"/>
              </w:rPr>
            </w:pPr>
          </w:p>
          <w:p w14:paraId="74979946" w14:textId="77777777" w:rsidR="00EF5B62" w:rsidRDefault="00EF5B62" w:rsidP="003C44F1">
            <w:pPr>
              <w:suppressAutoHyphens/>
              <w:spacing w:after="0" w:line="240" w:lineRule="auto"/>
              <w:ind w:left="720"/>
              <w:contextualSpacing/>
              <w:jc w:val="both"/>
              <w:rPr>
                <w:rFonts w:ascii="Arial" w:eastAsia="Times New Roman" w:hAnsi="Arial" w:cs="Arial"/>
                <w:color w:val="auto"/>
                <w:sz w:val="20"/>
                <w:szCs w:val="24"/>
                <w:lang w:val="es-ES" w:eastAsia="es-ES"/>
              </w:rPr>
            </w:pPr>
          </w:p>
          <w:p w14:paraId="0B81CBE8" w14:textId="77777777" w:rsidR="00EF5B62" w:rsidRPr="00B85340" w:rsidRDefault="00EF5B62" w:rsidP="003C44F1">
            <w:pPr>
              <w:suppressAutoHyphens/>
              <w:spacing w:after="0" w:line="240" w:lineRule="auto"/>
              <w:ind w:left="720"/>
              <w:contextualSpacing/>
              <w:jc w:val="both"/>
              <w:rPr>
                <w:rFonts w:ascii="Arial" w:eastAsia="Times New Roman" w:hAnsi="Arial" w:cs="Arial"/>
                <w:color w:val="auto"/>
                <w:sz w:val="20"/>
                <w:szCs w:val="24"/>
                <w:lang w:val="es-ES" w:eastAsia="es-ES"/>
              </w:rPr>
            </w:pPr>
          </w:p>
        </w:tc>
      </w:tr>
      <w:tr w:rsidR="00B91332" w:rsidRPr="00B85340" w14:paraId="260FC033" w14:textId="77777777" w:rsidTr="00C97849">
        <w:trPr>
          <w:trHeight w:val="397"/>
          <w:jc w:val="center"/>
        </w:trPr>
        <w:tc>
          <w:tcPr>
            <w:tcW w:w="3964" w:type="dxa"/>
            <w:shd w:val="clear" w:color="auto" w:fill="auto"/>
          </w:tcPr>
          <w:p w14:paraId="5718EAD0" w14:textId="77777777" w:rsidR="00B91332" w:rsidRPr="00B85340" w:rsidRDefault="00B91332" w:rsidP="003C44F1">
            <w:pPr>
              <w:spacing w:after="0" w:line="240" w:lineRule="auto"/>
              <w:rPr>
                <w:rFonts w:ascii="Arial" w:hAnsi="Arial" w:cs="Arial"/>
                <w:b/>
                <w:bCs/>
                <w:sz w:val="20"/>
                <w:lang w:val="es-ES"/>
              </w:rPr>
            </w:pPr>
          </w:p>
          <w:p w14:paraId="71F50E84" w14:textId="77777777" w:rsidR="00B91332" w:rsidRPr="00B85340" w:rsidRDefault="00B91332" w:rsidP="00AE30D3">
            <w:pPr>
              <w:numPr>
                <w:ilvl w:val="1"/>
                <w:numId w:val="8"/>
              </w:numPr>
              <w:tabs>
                <w:tab w:val="left" w:pos="450"/>
              </w:tabs>
              <w:spacing w:after="0" w:line="240" w:lineRule="auto"/>
              <w:ind w:left="354"/>
              <w:contextualSpacing/>
              <w:jc w:val="both"/>
              <w:rPr>
                <w:rFonts w:ascii="Arial" w:eastAsia="Times New Roman" w:hAnsi="Arial" w:cs="Arial"/>
                <w:color w:val="auto"/>
                <w:sz w:val="20"/>
                <w:szCs w:val="24"/>
                <w:lang w:val="es-ES"/>
              </w:rPr>
            </w:pPr>
            <w:r w:rsidRPr="00B85340">
              <w:rPr>
                <w:rFonts w:ascii="Arial" w:eastAsia="Times New Roman" w:hAnsi="Arial" w:cs="Arial"/>
                <w:color w:val="auto"/>
                <w:sz w:val="20"/>
                <w:szCs w:val="24"/>
                <w:lang w:val="es-ES"/>
              </w:rPr>
              <w:t xml:space="preserve">Coloca los conectores de los artefactos a gas hacia la chimenea, </w:t>
            </w:r>
            <w:proofErr w:type="gramStart"/>
            <w:r w:rsidRPr="00B85340">
              <w:rPr>
                <w:rFonts w:ascii="Arial" w:eastAsia="Times New Roman" w:hAnsi="Arial" w:cs="Arial"/>
                <w:color w:val="auto"/>
                <w:sz w:val="20"/>
                <w:szCs w:val="24"/>
                <w:lang w:val="es-ES"/>
              </w:rPr>
              <w:t>respetando  el</w:t>
            </w:r>
            <w:proofErr w:type="gramEnd"/>
            <w:r w:rsidRPr="00B85340">
              <w:rPr>
                <w:rFonts w:ascii="Arial" w:eastAsia="Times New Roman" w:hAnsi="Arial" w:cs="Arial"/>
                <w:color w:val="auto"/>
                <w:sz w:val="20"/>
                <w:szCs w:val="24"/>
                <w:lang w:val="es-ES"/>
              </w:rPr>
              <w:t xml:space="preserve"> diseño de construcción y de acuerdo a las normas correspondientes.</w:t>
            </w:r>
          </w:p>
          <w:p w14:paraId="613ADFCD" w14:textId="77777777" w:rsidR="00B91332" w:rsidRPr="00B85340" w:rsidRDefault="00B91332" w:rsidP="003C44F1">
            <w:pPr>
              <w:spacing w:after="0" w:line="240" w:lineRule="auto"/>
              <w:ind w:left="354"/>
              <w:rPr>
                <w:rFonts w:ascii="Arial" w:hAnsi="Arial" w:cs="Arial"/>
                <w:sz w:val="20"/>
                <w:lang w:val="es-ES"/>
              </w:rPr>
            </w:pPr>
          </w:p>
        </w:tc>
        <w:tc>
          <w:tcPr>
            <w:tcW w:w="5103" w:type="dxa"/>
            <w:shd w:val="clear" w:color="auto" w:fill="auto"/>
          </w:tcPr>
          <w:p w14:paraId="2AA8B36F" w14:textId="77777777" w:rsidR="00B91332" w:rsidRPr="00B85340" w:rsidRDefault="00B91332" w:rsidP="003C44F1">
            <w:pPr>
              <w:suppressAutoHyphens/>
              <w:spacing w:after="0" w:line="240" w:lineRule="auto"/>
              <w:jc w:val="both"/>
              <w:rPr>
                <w:rFonts w:ascii="Arial" w:eastAsia="Times New Roman" w:hAnsi="Arial" w:cs="Arial"/>
                <w:sz w:val="20"/>
                <w:lang w:val="es-ES" w:eastAsia="es-ES"/>
              </w:rPr>
            </w:pPr>
          </w:p>
          <w:p w14:paraId="24F87BBF" w14:textId="77777777" w:rsidR="00B91332" w:rsidRPr="00B85340" w:rsidRDefault="00B91332" w:rsidP="000A1E16">
            <w:pPr>
              <w:numPr>
                <w:ilvl w:val="2"/>
                <w:numId w:val="8"/>
              </w:numPr>
              <w:suppressAutoHyphens/>
              <w:spacing w:after="0" w:line="240" w:lineRule="auto"/>
              <w:ind w:left="720"/>
              <w:contextualSpacing/>
              <w:jc w:val="both"/>
              <w:rPr>
                <w:rFonts w:ascii="Arial" w:eastAsia="Times New Roman" w:hAnsi="Arial" w:cs="Arial"/>
                <w:color w:val="auto"/>
                <w:sz w:val="20"/>
                <w:szCs w:val="24"/>
                <w:lang w:val="es-ES" w:eastAsia="es-ES"/>
              </w:rPr>
            </w:pPr>
            <w:r w:rsidRPr="00B85340">
              <w:rPr>
                <w:rFonts w:ascii="Arial" w:eastAsia="Times New Roman" w:hAnsi="Arial" w:cs="Arial"/>
                <w:color w:val="auto"/>
                <w:sz w:val="20"/>
                <w:szCs w:val="24"/>
                <w:lang w:val="es-ES" w:eastAsia="es-ES"/>
              </w:rPr>
              <w:t>Prepara los conectores según la distancia de los artefactos a gas hasta la chimenea.</w:t>
            </w:r>
          </w:p>
          <w:p w14:paraId="6BB020BB" w14:textId="77777777" w:rsidR="00B91332" w:rsidRPr="00B85340" w:rsidRDefault="00B91332" w:rsidP="003C44F1">
            <w:pPr>
              <w:suppressAutoHyphens/>
              <w:spacing w:after="0" w:line="240" w:lineRule="auto"/>
              <w:ind w:left="720"/>
              <w:contextualSpacing/>
              <w:jc w:val="both"/>
              <w:rPr>
                <w:rFonts w:ascii="Arial" w:eastAsia="Times New Roman" w:hAnsi="Arial" w:cs="Arial"/>
                <w:color w:val="auto"/>
                <w:sz w:val="20"/>
                <w:szCs w:val="24"/>
                <w:lang w:val="es-ES" w:eastAsia="es-ES"/>
              </w:rPr>
            </w:pPr>
          </w:p>
          <w:p w14:paraId="5EE497AC" w14:textId="77777777" w:rsidR="00B91332" w:rsidRPr="00B85340" w:rsidRDefault="00B91332" w:rsidP="00AE30D3">
            <w:pPr>
              <w:numPr>
                <w:ilvl w:val="2"/>
                <w:numId w:val="8"/>
              </w:numPr>
              <w:suppressAutoHyphens/>
              <w:spacing w:after="0" w:line="240" w:lineRule="auto"/>
              <w:ind w:left="720"/>
              <w:contextualSpacing/>
              <w:jc w:val="both"/>
              <w:rPr>
                <w:rFonts w:ascii="Arial" w:eastAsia="Times New Roman" w:hAnsi="Arial" w:cs="Arial"/>
                <w:color w:val="auto"/>
                <w:sz w:val="20"/>
                <w:szCs w:val="24"/>
                <w:lang w:val="es-ES" w:eastAsia="es-ES"/>
              </w:rPr>
            </w:pPr>
            <w:r w:rsidRPr="00B85340">
              <w:rPr>
                <w:rFonts w:ascii="Arial" w:eastAsia="Times New Roman" w:hAnsi="Arial" w:cs="Arial"/>
                <w:color w:val="auto"/>
                <w:sz w:val="20"/>
                <w:szCs w:val="24"/>
                <w:lang w:val="es-ES" w:eastAsia="es-ES"/>
              </w:rPr>
              <w:t>Instala los conectores de los artefactos hacia la chimenea, de acuerdo a las normas técnicas.</w:t>
            </w:r>
          </w:p>
          <w:p w14:paraId="029B9780" w14:textId="77777777" w:rsidR="00B91332" w:rsidRPr="00B85340" w:rsidRDefault="00B91332" w:rsidP="003C44F1">
            <w:pPr>
              <w:suppressAutoHyphens/>
              <w:spacing w:after="0" w:line="240" w:lineRule="auto"/>
              <w:jc w:val="both"/>
              <w:rPr>
                <w:rFonts w:ascii="Arial" w:eastAsia="Times New Roman" w:hAnsi="Arial" w:cs="Arial"/>
                <w:sz w:val="20"/>
                <w:lang w:val="es-ES" w:eastAsia="es-ES"/>
              </w:rPr>
            </w:pPr>
          </w:p>
        </w:tc>
      </w:tr>
    </w:tbl>
    <w:p w14:paraId="454D2EEF" w14:textId="77777777" w:rsidR="00B91332" w:rsidRPr="00B85340" w:rsidRDefault="00B91332" w:rsidP="003C44F1">
      <w:pPr>
        <w:spacing w:after="0" w:line="240" w:lineRule="auto"/>
      </w:pPr>
    </w:p>
    <w:p w14:paraId="3D0E5F77" w14:textId="77777777" w:rsidR="00B91332" w:rsidRPr="00B85340" w:rsidRDefault="00B91332" w:rsidP="003C44F1">
      <w:pPr>
        <w:spacing w:after="0" w:line="240" w:lineRule="auto"/>
      </w:pPr>
    </w:p>
    <w:p w14:paraId="68C9FA08" w14:textId="77777777" w:rsidR="0080536D" w:rsidRPr="00B85340" w:rsidRDefault="0080536D" w:rsidP="003C44F1">
      <w:pPr>
        <w:spacing w:after="0" w:line="240" w:lineRule="auto"/>
        <w:ind w:right="382"/>
        <w:jc w:val="center"/>
        <w:rPr>
          <w:rFonts w:ascii="Arial" w:eastAsia="Arial" w:hAnsi="Arial" w:cs="Arial"/>
          <w:b/>
          <w:sz w:val="20"/>
        </w:rPr>
      </w:pPr>
    </w:p>
    <w:p w14:paraId="40D469CB" w14:textId="77777777" w:rsidR="00B91332" w:rsidRDefault="00B91332" w:rsidP="003C44F1">
      <w:pPr>
        <w:spacing w:after="0" w:line="240" w:lineRule="auto"/>
        <w:ind w:right="382"/>
        <w:jc w:val="center"/>
        <w:rPr>
          <w:rFonts w:ascii="Arial" w:eastAsia="Arial" w:hAnsi="Arial" w:cs="Arial"/>
          <w:b/>
          <w:sz w:val="20"/>
        </w:rPr>
      </w:pPr>
    </w:p>
    <w:p w14:paraId="76DFFA47" w14:textId="77777777" w:rsidR="00EF5B62" w:rsidRDefault="00EF5B62" w:rsidP="003C44F1">
      <w:pPr>
        <w:spacing w:after="0" w:line="240" w:lineRule="auto"/>
        <w:ind w:right="382"/>
        <w:jc w:val="center"/>
        <w:rPr>
          <w:rFonts w:ascii="Arial" w:eastAsia="Arial" w:hAnsi="Arial" w:cs="Arial"/>
          <w:b/>
          <w:sz w:val="20"/>
        </w:rPr>
      </w:pPr>
    </w:p>
    <w:p w14:paraId="09916CB5" w14:textId="77777777" w:rsidR="00EF5B62" w:rsidRDefault="00EF5B62" w:rsidP="003C44F1">
      <w:pPr>
        <w:spacing w:after="0" w:line="240" w:lineRule="auto"/>
        <w:ind w:right="382"/>
        <w:jc w:val="center"/>
        <w:rPr>
          <w:rFonts w:ascii="Arial" w:eastAsia="Arial" w:hAnsi="Arial" w:cs="Arial"/>
          <w:b/>
          <w:sz w:val="20"/>
        </w:rPr>
      </w:pPr>
    </w:p>
    <w:p w14:paraId="2B04196C" w14:textId="77777777" w:rsidR="00EF5B62" w:rsidRDefault="00EF5B62" w:rsidP="003C44F1">
      <w:pPr>
        <w:spacing w:after="0" w:line="240" w:lineRule="auto"/>
        <w:ind w:right="382"/>
        <w:jc w:val="center"/>
        <w:rPr>
          <w:rFonts w:ascii="Arial" w:eastAsia="Arial" w:hAnsi="Arial" w:cs="Arial"/>
          <w:b/>
          <w:sz w:val="20"/>
        </w:rPr>
      </w:pPr>
    </w:p>
    <w:p w14:paraId="57500A84" w14:textId="77777777" w:rsidR="00EF5B62" w:rsidRDefault="00EF5B62" w:rsidP="003C44F1">
      <w:pPr>
        <w:spacing w:after="0" w:line="240" w:lineRule="auto"/>
        <w:ind w:right="382"/>
        <w:jc w:val="center"/>
        <w:rPr>
          <w:rFonts w:ascii="Arial" w:eastAsia="Arial" w:hAnsi="Arial" w:cs="Arial"/>
          <w:b/>
          <w:sz w:val="20"/>
        </w:rPr>
      </w:pPr>
    </w:p>
    <w:p w14:paraId="34B05254" w14:textId="77777777" w:rsidR="00EF5B62" w:rsidRDefault="00EF5B62" w:rsidP="003C44F1">
      <w:pPr>
        <w:spacing w:after="0" w:line="240" w:lineRule="auto"/>
        <w:ind w:right="382"/>
        <w:jc w:val="center"/>
        <w:rPr>
          <w:rFonts w:ascii="Arial" w:eastAsia="Arial" w:hAnsi="Arial" w:cs="Arial"/>
          <w:b/>
          <w:sz w:val="20"/>
        </w:rPr>
      </w:pPr>
    </w:p>
    <w:p w14:paraId="6B533B54" w14:textId="77777777" w:rsidR="00EF5B62" w:rsidRDefault="00EF5B62" w:rsidP="003C44F1">
      <w:pPr>
        <w:spacing w:after="0" w:line="240" w:lineRule="auto"/>
        <w:ind w:right="382"/>
        <w:jc w:val="center"/>
        <w:rPr>
          <w:rFonts w:ascii="Arial" w:eastAsia="Arial" w:hAnsi="Arial" w:cs="Arial"/>
          <w:b/>
          <w:sz w:val="20"/>
        </w:rPr>
      </w:pPr>
    </w:p>
    <w:p w14:paraId="7317E50C" w14:textId="77777777" w:rsidR="00EF5B62" w:rsidRDefault="00EF5B62" w:rsidP="003C44F1">
      <w:pPr>
        <w:spacing w:after="0" w:line="240" w:lineRule="auto"/>
        <w:ind w:right="382"/>
        <w:jc w:val="center"/>
        <w:rPr>
          <w:rFonts w:ascii="Arial" w:eastAsia="Arial" w:hAnsi="Arial" w:cs="Arial"/>
          <w:b/>
          <w:sz w:val="20"/>
        </w:rPr>
      </w:pPr>
    </w:p>
    <w:p w14:paraId="76BAEDF9" w14:textId="77777777" w:rsidR="00EF5B62" w:rsidRDefault="00EF5B62" w:rsidP="003C44F1">
      <w:pPr>
        <w:spacing w:after="0" w:line="240" w:lineRule="auto"/>
        <w:ind w:right="382"/>
        <w:jc w:val="center"/>
        <w:rPr>
          <w:rFonts w:ascii="Arial" w:eastAsia="Arial" w:hAnsi="Arial" w:cs="Arial"/>
          <w:b/>
          <w:sz w:val="20"/>
        </w:rPr>
      </w:pPr>
    </w:p>
    <w:p w14:paraId="7C4869F5" w14:textId="77777777" w:rsidR="00EF5B62" w:rsidRDefault="00EF5B62" w:rsidP="003C44F1">
      <w:pPr>
        <w:spacing w:after="0" w:line="240" w:lineRule="auto"/>
        <w:ind w:right="382"/>
        <w:jc w:val="center"/>
        <w:rPr>
          <w:rFonts w:ascii="Arial" w:eastAsia="Arial" w:hAnsi="Arial" w:cs="Arial"/>
          <w:b/>
          <w:sz w:val="20"/>
        </w:rPr>
      </w:pPr>
    </w:p>
    <w:p w14:paraId="0115C9A1" w14:textId="77777777" w:rsidR="00EF5B62" w:rsidRDefault="00EF5B62" w:rsidP="003C44F1">
      <w:pPr>
        <w:spacing w:after="0" w:line="240" w:lineRule="auto"/>
        <w:ind w:right="382"/>
        <w:jc w:val="center"/>
        <w:rPr>
          <w:rFonts w:ascii="Arial" w:eastAsia="Arial" w:hAnsi="Arial" w:cs="Arial"/>
          <w:b/>
          <w:sz w:val="20"/>
        </w:rPr>
      </w:pPr>
    </w:p>
    <w:p w14:paraId="3BE4CF13" w14:textId="77777777" w:rsidR="00EF5B62" w:rsidRDefault="00EF5B62" w:rsidP="003C44F1">
      <w:pPr>
        <w:spacing w:after="0" w:line="240" w:lineRule="auto"/>
        <w:ind w:right="382"/>
        <w:jc w:val="center"/>
        <w:rPr>
          <w:rFonts w:ascii="Arial" w:eastAsia="Arial" w:hAnsi="Arial" w:cs="Arial"/>
          <w:b/>
          <w:sz w:val="20"/>
        </w:rPr>
      </w:pPr>
    </w:p>
    <w:p w14:paraId="53E8DE79" w14:textId="77777777" w:rsidR="00EF5B62" w:rsidRDefault="00EF5B62" w:rsidP="003C44F1">
      <w:pPr>
        <w:spacing w:after="0" w:line="240" w:lineRule="auto"/>
        <w:ind w:right="382"/>
        <w:jc w:val="center"/>
        <w:rPr>
          <w:rFonts w:ascii="Arial" w:eastAsia="Arial" w:hAnsi="Arial" w:cs="Arial"/>
          <w:b/>
          <w:sz w:val="20"/>
        </w:rPr>
      </w:pPr>
    </w:p>
    <w:p w14:paraId="27ABB3B5" w14:textId="77777777" w:rsidR="00EF5B62" w:rsidRDefault="00EF5B62" w:rsidP="003C44F1">
      <w:pPr>
        <w:spacing w:after="0" w:line="240" w:lineRule="auto"/>
        <w:ind w:right="382"/>
        <w:jc w:val="center"/>
        <w:rPr>
          <w:rFonts w:ascii="Arial" w:eastAsia="Arial" w:hAnsi="Arial" w:cs="Arial"/>
          <w:b/>
          <w:sz w:val="20"/>
        </w:rPr>
      </w:pPr>
    </w:p>
    <w:p w14:paraId="0119E1E0" w14:textId="77777777" w:rsidR="00EF5B62" w:rsidRDefault="00EF5B62" w:rsidP="003C44F1">
      <w:pPr>
        <w:spacing w:after="0" w:line="240" w:lineRule="auto"/>
        <w:ind w:right="382"/>
        <w:jc w:val="center"/>
        <w:rPr>
          <w:rFonts w:ascii="Arial" w:eastAsia="Arial" w:hAnsi="Arial" w:cs="Arial"/>
          <w:b/>
          <w:sz w:val="20"/>
        </w:rPr>
      </w:pPr>
    </w:p>
    <w:p w14:paraId="58FB0DEA" w14:textId="77777777" w:rsidR="00EF5B62" w:rsidRDefault="00EF5B62" w:rsidP="003C44F1">
      <w:pPr>
        <w:spacing w:after="0" w:line="240" w:lineRule="auto"/>
        <w:ind w:right="382"/>
        <w:jc w:val="center"/>
        <w:rPr>
          <w:rFonts w:ascii="Arial" w:eastAsia="Arial" w:hAnsi="Arial" w:cs="Arial"/>
          <w:b/>
          <w:sz w:val="20"/>
        </w:rPr>
      </w:pPr>
    </w:p>
    <w:p w14:paraId="3251A50C" w14:textId="77777777" w:rsidR="00EF5B62" w:rsidRDefault="00EF5B62" w:rsidP="003C44F1">
      <w:pPr>
        <w:spacing w:after="0" w:line="240" w:lineRule="auto"/>
        <w:ind w:right="382"/>
        <w:jc w:val="center"/>
        <w:rPr>
          <w:rFonts w:ascii="Arial" w:eastAsia="Arial" w:hAnsi="Arial" w:cs="Arial"/>
          <w:b/>
          <w:sz w:val="20"/>
        </w:rPr>
      </w:pPr>
    </w:p>
    <w:p w14:paraId="013596E7" w14:textId="77777777" w:rsidR="00EF5B62" w:rsidRDefault="00EF5B62" w:rsidP="003C44F1">
      <w:pPr>
        <w:spacing w:after="0" w:line="240" w:lineRule="auto"/>
        <w:ind w:right="382"/>
        <w:jc w:val="center"/>
        <w:rPr>
          <w:rFonts w:ascii="Arial" w:eastAsia="Arial" w:hAnsi="Arial" w:cs="Arial"/>
          <w:b/>
          <w:sz w:val="20"/>
        </w:rPr>
      </w:pPr>
    </w:p>
    <w:p w14:paraId="7FEAD1B7" w14:textId="77777777" w:rsidR="00EF5B62" w:rsidRDefault="00EF5B62" w:rsidP="003C44F1">
      <w:pPr>
        <w:spacing w:after="0" w:line="240" w:lineRule="auto"/>
        <w:ind w:right="382"/>
        <w:jc w:val="center"/>
        <w:rPr>
          <w:rFonts w:ascii="Arial" w:eastAsia="Arial" w:hAnsi="Arial" w:cs="Arial"/>
          <w:b/>
          <w:sz w:val="20"/>
        </w:rPr>
      </w:pPr>
    </w:p>
    <w:p w14:paraId="6E7C435A" w14:textId="77777777" w:rsidR="00EF5B62" w:rsidRDefault="00EF5B62" w:rsidP="003C44F1">
      <w:pPr>
        <w:spacing w:after="0" w:line="240" w:lineRule="auto"/>
        <w:ind w:right="382"/>
        <w:jc w:val="center"/>
        <w:rPr>
          <w:rFonts w:ascii="Arial" w:eastAsia="Arial" w:hAnsi="Arial" w:cs="Arial"/>
          <w:b/>
          <w:sz w:val="20"/>
        </w:rPr>
      </w:pPr>
    </w:p>
    <w:p w14:paraId="3030D266" w14:textId="77777777" w:rsidR="00EF5B62" w:rsidRDefault="00EF5B62" w:rsidP="003C44F1">
      <w:pPr>
        <w:spacing w:after="0" w:line="240" w:lineRule="auto"/>
        <w:ind w:right="382"/>
        <w:jc w:val="center"/>
        <w:rPr>
          <w:rFonts w:ascii="Arial" w:eastAsia="Arial" w:hAnsi="Arial" w:cs="Arial"/>
          <w:b/>
          <w:sz w:val="20"/>
        </w:rPr>
      </w:pPr>
    </w:p>
    <w:p w14:paraId="5C0472E3" w14:textId="77777777" w:rsidR="00EF5B62" w:rsidRDefault="00EF5B62" w:rsidP="003C44F1">
      <w:pPr>
        <w:spacing w:after="0" w:line="240" w:lineRule="auto"/>
        <w:ind w:right="382"/>
        <w:jc w:val="center"/>
        <w:rPr>
          <w:rFonts w:ascii="Arial" w:eastAsia="Arial" w:hAnsi="Arial" w:cs="Arial"/>
          <w:b/>
          <w:sz w:val="20"/>
        </w:rPr>
      </w:pPr>
    </w:p>
    <w:p w14:paraId="31B85485" w14:textId="77777777" w:rsidR="00EF5B62" w:rsidRDefault="00EF5B62" w:rsidP="003C44F1">
      <w:pPr>
        <w:spacing w:after="0" w:line="240" w:lineRule="auto"/>
        <w:ind w:right="382"/>
        <w:jc w:val="center"/>
        <w:rPr>
          <w:rFonts w:ascii="Arial" w:eastAsia="Arial" w:hAnsi="Arial" w:cs="Arial"/>
          <w:b/>
          <w:sz w:val="20"/>
        </w:rPr>
      </w:pPr>
    </w:p>
    <w:p w14:paraId="078F34EE" w14:textId="77777777" w:rsidR="00EF5B62" w:rsidRDefault="00EF5B62" w:rsidP="003C44F1">
      <w:pPr>
        <w:spacing w:after="0" w:line="240" w:lineRule="auto"/>
        <w:ind w:right="382"/>
        <w:jc w:val="center"/>
        <w:rPr>
          <w:rFonts w:ascii="Arial" w:eastAsia="Arial" w:hAnsi="Arial" w:cs="Arial"/>
          <w:b/>
          <w:sz w:val="20"/>
        </w:rPr>
      </w:pPr>
    </w:p>
    <w:p w14:paraId="1BEE544C" w14:textId="77777777" w:rsidR="00EF5B62" w:rsidRDefault="00EF5B62" w:rsidP="003C44F1">
      <w:pPr>
        <w:spacing w:after="0" w:line="240" w:lineRule="auto"/>
        <w:ind w:right="382"/>
        <w:jc w:val="center"/>
        <w:rPr>
          <w:rFonts w:ascii="Arial" w:eastAsia="Arial" w:hAnsi="Arial" w:cs="Arial"/>
          <w:b/>
          <w:sz w:val="20"/>
        </w:rPr>
      </w:pPr>
    </w:p>
    <w:p w14:paraId="2124A62D" w14:textId="77777777" w:rsidR="00EF5B62" w:rsidRDefault="00EF5B62" w:rsidP="003C44F1">
      <w:pPr>
        <w:spacing w:after="0" w:line="240" w:lineRule="auto"/>
        <w:ind w:right="382"/>
        <w:jc w:val="center"/>
        <w:rPr>
          <w:rFonts w:ascii="Arial" w:eastAsia="Arial" w:hAnsi="Arial" w:cs="Arial"/>
          <w:b/>
          <w:sz w:val="20"/>
        </w:rPr>
      </w:pPr>
    </w:p>
    <w:p w14:paraId="1607D987" w14:textId="77777777" w:rsidR="00EF5B62" w:rsidRDefault="00EF5B62" w:rsidP="003C44F1">
      <w:pPr>
        <w:spacing w:after="0" w:line="240" w:lineRule="auto"/>
        <w:ind w:right="382"/>
        <w:jc w:val="center"/>
        <w:rPr>
          <w:rFonts w:ascii="Arial" w:eastAsia="Arial" w:hAnsi="Arial" w:cs="Arial"/>
          <w:b/>
          <w:sz w:val="20"/>
        </w:rPr>
      </w:pPr>
    </w:p>
    <w:p w14:paraId="4630C6F7" w14:textId="77777777" w:rsidR="00EF5B62" w:rsidRDefault="00EF5B62" w:rsidP="003C44F1">
      <w:pPr>
        <w:spacing w:after="0" w:line="240" w:lineRule="auto"/>
        <w:ind w:right="382"/>
        <w:jc w:val="center"/>
        <w:rPr>
          <w:rFonts w:ascii="Arial" w:eastAsia="Arial" w:hAnsi="Arial" w:cs="Arial"/>
          <w:b/>
          <w:sz w:val="20"/>
        </w:rPr>
      </w:pPr>
    </w:p>
    <w:p w14:paraId="584DD10A" w14:textId="77777777" w:rsidR="00EF5B62" w:rsidRDefault="00EF5B62" w:rsidP="003C44F1">
      <w:pPr>
        <w:spacing w:after="0" w:line="240" w:lineRule="auto"/>
        <w:ind w:right="382"/>
        <w:jc w:val="center"/>
        <w:rPr>
          <w:rFonts w:ascii="Arial" w:eastAsia="Arial" w:hAnsi="Arial" w:cs="Arial"/>
          <w:b/>
          <w:sz w:val="20"/>
        </w:rPr>
      </w:pPr>
    </w:p>
    <w:p w14:paraId="3C594845" w14:textId="77777777" w:rsidR="00EF5B62" w:rsidRDefault="00EF5B62" w:rsidP="003C44F1">
      <w:pPr>
        <w:spacing w:after="0" w:line="240" w:lineRule="auto"/>
        <w:ind w:right="382"/>
        <w:jc w:val="center"/>
        <w:rPr>
          <w:rFonts w:ascii="Arial" w:eastAsia="Arial" w:hAnsi="Arial" w:cs="Arial"/>
          <w:b/>
          <w:sz w:val="20"/>
        </w:rPr>
      </w:pPr>
    </w:p>
    <w:p w14:paraId="48365E86" w14:textId="77777777" w:rsidR="00EF5B62" w:rsidRDefault="00EF5B62" w:rsidP="003C44F1">
      <w:pPr>
        <w:spacing w:after="0" w:line="240" w:lineRule="auto"/>
        <w:ind w:right="382"/>
        <w:jc w:val="center"/>
        <w:rPr>
          <w:rFonts w:ascii="Arial" w:eastAsia="Arial" w:hAnsi="Arial" w:cs="Arial"/>
          <w:b/>
          <w:sz w:val="20"/>
        </w:rPr>
      </w:pPr>
    </w:p>
    <w:p w14:paraId="68D52440" w14:textId="77777777" w:rsidR="00EF5B62" w:rsidRDefault="00EF5B62" w:rsidP="003C44F1">
      <w:pPr>
        <w:spacing w:after="0" w:line="240" w:lineRule="auto"/>
        <w:ind w:right="382"/>
        <w:jc w:val="center"/>
        <w:rPr>
          <w:rFonts w:ascii="Arial" w:eastAsia="Arial" w:hAnsi="Arial" w:cs="Arial"/>
          <w:b/>
          <w:sz w:val="20"/>
        </w:rPr>
      </w:pPr>
    </w:p>
    <w:p w14:paraId="53DCA8D4" w14:textId="77777777" w:rsidR="00EF5B62" w:rsidRDefault="00EF5B62" w:rsidP="003C44F1">
      <w:pPr>
        <w:spacing w:after="0" w:line="240" w:lineRule="auto"/>
        <w:ind w:right="382"/>
        <w:jc w:val="center"/>
        <w:rPr>
          <w:rFonts w:ascii="Arial" w:eastAsia="Arial" w:hAnsi="Arial" w:cs="Arial"/>
          <w:b/>
          <w:sz w:val="20"/>
        </w:rPr>
      </w:pPr>
    </w:p>
    <w:p w14:paraId="5345B757" w14:textId="77777777" w:rsidR="00EF5B62" w:rsidRDefault="00EF5B62" w:rsidP="003C44F1">
      <w:pPr>
        <w:spacing w:after="0" w:line="240" w:lineRule="auto"/>
        <w:ind w:right="382"/>
        <w:jc w:val="center"/>
        <w:rPr>
          <w:rFonts w:ascii="Arial" w:eastAsia="Arial" w:hAnsi="Arial" w:cs="Arial"/>
          <w:b/>
          <w:sz w:val="20"/>
        </w:rPr>
      </w:pPr>
    </w:p>
    <w:p w14:paraId="349754C8" w14:textId="77777777" w:rsidR="00EF5B62" w:rsidRDefault="00EF5B62" w:rsidP="003C44F1">
      <w:pPr>
        <w:spacing w:after="0" w:line="240" w:lineRule="auto"/>
        <w:ind w:right="382"/>
        <w:jc w:val="center"/>
        <w:rPr>
          <w:rFonts w:ascii="Arial" w:eastAsia="Arial" w:hAnsi="Arial" w:cs="Arial"/>
          <w:b/>
          <w:sz w:val="20"/>
        </w:rPr>
      </w:pPr>
    </w:p>
    <w:p w14:paraId="2C9C3DC5" w14:textId="77777777" w:rsidR="00EF5B62" w:rsidRDefault="00EF5B62" w:rsidP="003C44F1">
      <w:pPr>
        <w:spacing w:after="0" w:line="240" w:lineRule="auto"/>
        <w:ind w:right="382"/>
        <w:jc w:val="center"/>
        <w:rPr>
          <w:rFonts w:ascii="Arial" w:eastAsia="Arial" w:hAnsi="Arial" w:cs="Arial"/>
          <w:b/>
          <w:sz w:val="20"/>
        </w:rPr>
      </w:pPr>
    </w:p>
    <w:p w14:paraId="00FA827E" w14:textId="77777777" w:rsidR="00EF5B62" w:rsidRDefault="00EF5B62" w:rsidP="003C44F1">
      <w:pPr>
        <w:spacing w:after="0" w:line="240" w:lineRule="auto"/>
        <w:ind w:right="382"/>
        <w:jc w:val="center"/>
        <w:rPr>
          <w:rFonts w:ascii="Arial" w:eastAsia="Arial" w:hAnsi="Arial" w:cs="Arial"/>
          <w:b/>
          <w:sz w:val="20"/>
        </w:rPr>
      </w:pPr>
    </w:p>
    <w:p w14:paraId="256CB9AC" w14:textId="77777777" w:rsidR="00EF5B62" w:rsidRDefault="00EF5B62" w:rsidP="003C44F1">
      <w:pPr>
        <w:spacing w:after="0" w:line="240" w:lineRule="auto"/>
        <w:ind w:right="382"/>
        <w:jc w:val="center"/>
        <w:rPr>
          <w:rFonts w:ascii="Arial" w:eastAsia="Arial" w:hAnsi="Arial" w:cs="Arial"/>
          <w:b/>
          <w:sz w:val="20"/>
        </w:rPr>
      </w:pPr>
    </w:p>
    <w:p w14:paraId="571BC12B" w14:textId="77777777" w:rsidR="00EF5B62" w:rsidRDefault="00EF5B62" w:rsidP="003C44F1">
      <w:pPr>
        <w:spacing w:after="0" w:line="240" w:lineRule="auto"/>
        <w:ind w:right="382"/>
        <w:jc w:val="center"/>
        <w:rPr>
          <w:rFonts w:ascii="Arial" w:eastAsia="Arial" w:hAnsi="Arial" w:cs="Arial"/>
          <w:b/>
          <w:sz w:val="20"/>
        </w:rPr>
      </w:pPr>
    </w:p>
    <w:p w14:paraId="5ECE711D" w14:textId="77777777" w:rsidR="00EF5B62" w:rsidRDefault="00EF5B62" w:rsidP="003C44F1">
      <w:pPr>
        <w:spacing w:after="0" w:line="240" w:lineRule="auto"/>
        <w:ind w:right="382"/>
        <w:jc w:val="center"/>
        <w:rPr>
          <w:rFonts w:ascii="Arial" w:eastAsia="Arial" w:hAnsi="Arial" w:cs="Arial"/>
          <w:b/>
          <w:sz w:val="20"/>
        </w:rPr>
      </w:pPr>
    </w:p>
    <w:p w14:paraId="30D649A4" w14:textId="77777777" w:rsidR="00EF5B62" w:rsidRDefault="00EF5B62" w:rsidP="003C44F1">
      <w:pPr>
        <w:spacing w:after="0" w:line="240" w:lineRule="auto"/>
        <w:ind w:right="382"/>
        <w:jc w:val="center"/>
        <w:rPr>
          <w:rFonts w:ascii="Arial" w:eastAsia="Arial" w:hAnsi="Arial" w:cs="Arial"/>
          <w:b/>
          <w:sz w:val="20"/>
        </w:rPr>
      </w:pPr>
    </w:p>
    <w:p w14:paraId="27D3E5D5" w14:textId="77777777" w:rsidR="00EF5B62" w:rsidRDefault="00EF5B62" w:rsidP="003C44F1">
      <w:pPr>
        <w:spacing w:after="0" w:line="240" w:lineRule="auto"/>
        <w:ind w:right="382"/>
        <w:jc w:val="center"/>
        <w:rPr>
          <w:rFonts w:ascii="Arial" w:eastAsia="Arial" w:hAnsi="Arial" w:cs="Arial"/>
          <w:b/>
          <w:sz w:val="20"/>
        </w:rPr>
      </w:pPr>
    </w:p>
    <w:p w14:paraId="0724DA46" w14:textId="77777777" w:rsidR="00EF5B62" w:rsidRDefault="00EF5B62" w:rsidP="003C44F1">
      <w:pPr>
        <w:spacing w:after="0" w:line="240" w:lineRule="auto"/>
        <w:ind w:right="382"/>
        <w:jc w:val="center"/>
        <w:rPr>
          <w:rFonts w:ascii="Arial" w:eastAsia="Arial" w:hAnsi="Arial" w:cs="Arial"/>
          <w:b/>
          <w:sz w:val="20"/>
        </w:rPr>
      </w:pPr>
    </w:p>
    <w:p w14:paraId="2BD66441" w14:textId="77777777" w:rsidR="00EF5B62" w:rsidRDefault="00EF5B62" w:rsidP="003C44F1">
      <w:pPr>
        <w:spacing w:after="0" w:line="240" w:lineRule="auto"/>
        <w:ind w:right="382"/>
        <w:jc w:val="center"/>
        <w:rPr>
          <w:rFonts w:ascii="Arial" w:eastAsia="Arial" w:hAnsi="Arial" w:cs="Arial"/>
          <w:b/>
          <w:sz w:val="20"/>
        </w:rPr>
      </w:pPr>
    </w:p>
    <w:p w14:paraId="5AD0EDA0" w14:textId="77777777" w:rsidR="00EF5B62" w:rsidRDefault="00EF5B62" w:rsidP="003C44F1">
      <w:pPr>
        <w:spacing w:after="0" w:line="240" w:lineRule="auto"/>
        <w:ind w:right="382"/>
        <w:jc w:val="center"/>
        <w:rPr>
          <w:rFonts w:ascii="Arial" w:eastAsia="Arial" w:hAnsi="Arial" w:cs="Arial"/>
          <w:b/>
          <w:sz w:val="20"/>
        </w:rPr>
      </w:pPr>
    </w:p>
    <w:p w14:paraId="1C38EF11" w14:textId="77777777" w:rsidR="00EF5B62" w:rsidRDefault="00EF5B62" w:rsidP="003C44F1">
      <w:pPr>
        <w:spacing w:after="0" w:line="240" w:lineRule="auto"/>
        <w:ind w:right="382"/>
        <w:jc w:val="center"/>
        <w:rPr>
          <w:rFonts w:ascii="Arial" w:eastAsia="Arial" w:hAnsi="Arial" w:cs="Arial"/>
          <w:b/>
          <w:sz w:val="20"/>
        </w:rPr>
      </w:pPr>
    </w:p>
    <w:p w14:paraId="4F380DC8" w14:textId="77777777" w:rsidR="00EF5B62" w:rsidRDefault="00EF5B62" w:rsidP="003C44F1">
      <w:pPr>
        <w:spacing w:after="0" w:line="240" w:lineRule="auto"/>
        <w:ind w:right="382"/>
        <w:jc w:val="center"/>
        <w:rPr>
          <w:rFonts w:ascii="Arial" w:eastAsia="Arial" w:hAnsi="Arial" w:cs="Arial"/>
          <w:b/>
          <w:sz w:val="20"/>
        </w:rPr>
      </w:pPr>
    </w:p>
    <w:p w14:paraId="34758ABF" w14:textId="77777777" w:rsidR="00EF5B62" w:rsidRDefault="00EF5B62" w:rsidP="003C44F1">
      <w:pPr>
        <w:spacing w:after="0" w:line="240" w:lineRule="auto"/>
        <w:ind w:right="382"/>
        <w:jc w:val="center"/>
        <w:rPr>
          <w:rFonts w:ascii="Arial" w:eastAsia="Arial" w:hAnsi="Arial" w:cs="Arial"/>
          <w:b/>
          <w:sz w:val="20"/>
        </w:rPr>
      </w:pPr>
    </w:p>
    <w:p w14:paraId="1C589A1B" w14:textId="77777777" w:rsidR="00EF5B62" w:rsidRDefault="00EF5B62" w:rsidP="003C44F1">
      <w:pPr>
        <w:spacing w:after="0" w:line="240" w:lineRule="auto"/>
        <w:ind w:right="382"/>
        <w:jc w:val="center"/>
        <w:rPr>
          <w:rFonts w:ascii="Arial" w:eastAsia="Arial" w:hAnsi="Arial" w:cs="Arial"/>
          <w:b/>
          <w:sz w:val="20"/>
        </w:rPr>
      </w:pPr>
    </w:p>
    <w:p w14:paraId="0E1CB3AF" w14:textId="77777777" w:rsidR="00EF5B62" w:rsidRDefault="00EF5B62" w:rsidP="003C44F1">
      <w:pPr>
        <w:spacing w:after="0" w:line="240" w:lineRule="auto"/>
        <w:ind w:right="382"/>
        <w:jc w:val="center"/>
        <w:rPr>
          <w:rFonts w:ascii="Arial" w:eastAsia="Arial" w:hAnsi="Arial" w:cs="Arial"/>
          <w:b/>
          <w:sz w:val="20"/>
        </w:rPr>
      </w:pPr>
    </w:p>
    <w:p w14:paraId="7E260B0D" w14:textId="77777777" w:rsidR="00EF5B62" w:rsidRDefault="00EF5B62" w:rsidP="003C44F1">
      <w:pPr>
        <w:spacing w:after="0" w:line="240" w:lineRule="auto"/>
        <w:ind w:right="382"/>
        <w:jc w:val="center"/>
        <w:rPr>
          <w:rFonts w:ascii="Arial" w:eastAsia="Arial" w:hAnsi="Arial" w:cs="Arial"/>
          <w:b/>
          <w:sz w:val="20"/>
        </w:rPr>
      </w:pPr>
    </w:p>
    <w:p w14:paraId="1482E0B2" w14:textId="77777777" w:rsidR="00EF5B62" w:rsidRPr="00B85340" w:rsidRDefault="00EF5B62" w:rsidP="003C44F1">
      <w:pPr>
        <w:spacing w:after="0" w:line="240" w:lineRule="auto"/>
        <w:ind w:right="382"/>
        <w:jc w:val="center"/>
        <w:rPr>
          <w:rFonts w:ascii="Arial" w:eastAsia="Arial" w:hAnsi="Arial" w:cs="Arial"/>
          <w:b/>
          <w:sz w:val="20"/>
        </w:rPr>
      </w:pPr>
    </w:p>
    <w:p w14:paraId="77AEC5AF" w14:textId="534EC749" w:rsidR="003257E3" w:rsidRPr="00F239E4" w:rsidRDefault="003257E3" w:rsidP="003257E3">
      <w:pPr>
        <w:spacing w:after="0" w:line="240" w:lineRule="auto"/>
        <w:ind w:right="382"/>
        <w:jc w:val="center"/>
        <w:rPr>
          <w:rFonts w:ascii="Arial" w:hAnsi="Arial" w:cs="Arial"/>
          <w:b/>
          <w:color w:val="FF0000"/>
          <w:sz w:val="20"/>
        </w:rPr>
      </w:pPr>
      <w:r w:rsidRPr="003257E3">
        <w:rPr>
          <w:rFonts w:ascii="Arial" w:hAnsi="Arial" w:cs="Arial"/>
          <w:b/>
          <w:color w:val="auto"/>
          <w:sz w:val="20"/>
        </w:rPr>
        <w:t>FICHA TÉCNICA DEL PERFIL OCUPACIONAL Y MÓDULOS RELACIONADOS</w:t>
      </w:r>
    </w:p>
    <w:p w14:paraId="40E562A6" w14:textId="77777777" w:rsidR="00B91332" w:rsidRPr="00B85340" w:rsidRDefault="00B91332" w:rsidP="003C44F1">
      <w:pPr>
        <w:spacing w:after="0" w:line="240" w:lineRule="auto"/>
        <w:ind w:right="382"/>
        <w:jc w:val="center"/>
      </w:pPr>
    </w:p>
    <w:tbl>
      <w:tblPr>
        <w:tblStyle w:val="Tablaconcuadrcula"/>
        <w:tblW w:w="9072" w:type="dxa"/>
        <w:jc w:val="center"/>
        <w:tblLook w:val="04A0" w:firstRow="1" w:lastRow="0" w:firstColumn="1" w:lastColumn="0" w:noHBand="0" w:noVBand="1"/>
      </w:tblPr>
      <w:tblGrid>
        <w:gridCol w:w="2268"/>
        <w:gridCol w:w="6804"/>
      </w:tblGrid>
      <w:tr w:rsidR="00B91332" w:rsidRPr="00B85340" w14:paraId="3345FA94" w14:textId="77777777" w:rsidTr="005E1435">
        <w:trPr>
          <w:trHeight w:val="397"/>
          <w:jc w:val="center"/>
        </w:trPr>
        <w:tc>
          <w:tcPr>
            <w:tcW w:w="2268" w:type="dxa"/>
            <w:shd w:val="clear" w:color="auto" w:fill="D9D9D9" w:themeFill="background1" w:themeFillShade="D9"/>
            <w:vAlign w:val="center"/>
          </w:tcPr>
          <w:p w14:paraId="3B064EE6" w14:textId="77777777" w:rsidR="00B91332" w:rsidRPr="00B85340" w:rsidRDefault="00B91332" w:rsidP="003C44F1">
            <w:pPr>
              <w:rPr>
                <w:rFonts w:ascii="Arial" w:eastAsia="Calibri" w:hAnsi="Arial" w:cs="Arial"/>
                <w:b/>
                <w:sz w:val="20"/>
                <w:szCs w:val="20"/>
                <w:lang w:eastAsia="en-US"/>
              </w:rPr>
            </w:pPr>
            <w:r w:rsidRPr="00B85340">
              <w:rPr>
                <w:rFonts w:ascii="Arial" w:eastAsia="Calibri" w:hAnsi="Arial" w:cs="Arial"/>
                <w:b/>
                <w:sz w:val="20"/>
                <w:szCs w:val="20"/>
                <w:lang w:eastAsia="en-US"/>
              </w:rPr>
              <w:t>Sector</w:t>
            </w:r>
          </w:p>
        </w:tc>
        <w:tc>
          <w:tcPr>
            <w:tcW w:w="6804" w:type="dxa"/>
            <w:vAlign w:val="center"/>
          </w:tcPr>
          <w:p w14:paraId="7C0DAA2A" w14:textId="77777777" w:rsidR="00B91332" w:rsidRPr="00B85340" w:rsidRDefault="00B91332" w:rsidP="003C44F1">
            <w:pPr>
              <w:jc w:val="both"/>
              <w:rPr>
                <w:rFonts w:ascii="Arial" w:eastAsia="Calibri" w:hAnsi="Arial" w:cs="Arial"/>
                <w:sz w:val="20"/>
                <w:szCs w:val="20"/>
                <w:lang w:eastAsia="en-US"/>
              </w:rPr>
            </w:pPr>
            <w:r w:rsidRPr="00B85340">
              <w:rPr>
                <w:rFonts w:ascii="Arial" w:eastAsia="Calibri" w:hAnsi="Arial" w:cs="Arial"/>
                <w:sz w:val="20"/>
                <w:szCs w:val="20"/>
                <w:lang w:eastAsia="en-US"/>
              </w:rPr>
              <w:t>Construcción</w:t>
            </w:r>
          </w:p>
        </w:tc>
      </w:tr>
      <w:tr w:rsidR="00B91332" w:rsidRPr="00B85340" w14:paraId="607925B2" w14:textId="77777777" w:rsidTr="005E1435">
        <w:trPr>
          <w:trHeight w:val="397"/>
          <w:jc w:val="center"/>
        </w:trPr>
        <w:tc>
          <w:tcPr>
            <w:tcW w:w="2268" w:type="dxa"/>
            <w:shd w:val="clear" w:color="auto" w:fill="D9D9D9" w:themeFill="background1" w:themeFillShade="D9"/>
            <w:vAlign w:val="center"/>
          </w:tcPr>
          <w:p w14:paraId="1EAADA35" w14:textId="77777777" w:rsidR="00B91332" w:rsidRPr="00B85340" w:rsidRDefault="00B91332" w:rsidP="003C44F1">
            <w:pPr>
              <w:rPr>
                <w:rFonts w:ascii="Arial" w:eastAsia="Calibri" w:hAnsi="Arial" w:cs="Arial"/>
                <w:b/>
                <w:sz w:val="20"/>
                <w:szCs w:val="20"/>
                <w:lang w:eastAsia="en-US"/>
              </w:rPr>
            </w:pPr>
            <w:r w:rsidRPr="00B85340">
              <w:rPr>
                <w:rFonts w:ascii="Arial" w:eastAsia="Calibri" w:hAnsi="Arial" w:cs="Arial"/>
                <w:b/>
                <w:sz w:val="20"/>
                <w:szCs w:val="20"/>
                <w:lang w:eastAsia="en-US"/>
              </w:rPr>
              <w:t>Familia productiva</w:t>
            </w:r>
          </w:p>
        </w:tc>
        <w:tc>
          <w:tcPr>
            <w:tcW w:w="6804" w:type="dxa"/>
            <w:vAlign w:val="center"/>
          </w:tcPr>
          <w:p w14:paraId="1B81DFF3" w14:textId="77777777" w:rsidR="00B91332" w:rsidRPr="00B85340" w:rsidRDefault="00B91332" w:rsidP="003C44F1">
            <w:pPr>
              <w:jc w:val="both"/>
              <w:rPr>
                <w:rFonts w:ascii="Arial" w:eastAsia="Arial" w:hAnsi="Arial" w:cs="Arial"/>
                <w:sz w:val="20"/>
                <w:szCs w:val="20"/>
              </w:rPr>
            </w:pPr>
            <w:r w:rsidRPr="00B85340">
              <w:rPr>
                <w:rFonts w:ascii="Arial" w:eastAsia="Arial" w:hAnsi="Arial" w:cs="Arial"/>
                <w:sz w:val="20"/>
                <w:szCs w:val="20"/>
              </w:rPr>
              <w:t>Construcción e Ingeniería Civil</w:t>
            </w:r>
            <w:r w:rsidRPr="00B85340">
              <w:rPr>
                <w:rFonts w:eastAsia="Arial"/>
                <w:sz w:val="20"/>
                <w:szCs w:val="20"/>
              </w:rPr>
              <w:t> </w:t>
            </w:r>
          </w:p>
        </w:tc>
      </w:tr>
      <w:tr w:rsidR="00B91332" w:rsidRPr="00B85340" w14:paraId="3EE154C1" w14:textId="77777777" w:rsidTr="005E1435">
        <w:trPr>
          <w:trHeight w:val="397"/>
          <w:jc w:val="center"/>
        </w:trPr>
        <w:tc>
          <w:tcPr>
            <w:tcW w:w="2268" w:type="dxa"/>
            <w:shd w:val="clear" w:color="auto" w:fill="D9D9D9" w:themeFill="background1" w:themeFillShade="D9"/>
            <w:vAlign w:val="center"/>
          </w:tcPr>
          <w:p w14:paraId="22A81540" w14:textId="77777777" w:rsidR="00B91332" w:rsidRPr="00B85340" w:rsidRDefault="00B91332" w:rsidP="003C44F1">
            <w:pPr>
              <w:rPr>
                <w:rFonts w:ascii="Arial" w:eastAsia="Calibri" w:hAnsi="Arial" w:cs="Arial"/>
                <w:b/>
                <w:sz w:val="20"/>
                <w:szCs w:val="20"/>
                <w:lang w:eastAsia="en-US"/>
              </w:rPr>
            </w:pPr>
            <w:r w:rsidRPr="00B85340">
              <w:rPr>
                <w:rFonts w:ascii="Arial" w:eastAsia="Calibri" w:hAnsi="Arial" w:cs="Arial"/>
                <w:b/>
                <w:sz w:val="20"/>
                <w:szCs w:val="20"/>
                <w:lang w:eastAsia="en-US"/>
              </w:rPr>
              <w:t>División</w:t>
            </w:r>
          </w:p>
        </w:tc>
        <w:tc>
          <w:tcPr>
            <w:tcW w:w="6804" w:type="dxa"/>
            <w:vAlign w:val="center"/>
          </w:tcPr>
          <w:p w14:paraId="25440E32" w14:textId="2ABFD978" w:rsidR="00B91332" w:rsidRPr="00B85340" w:rsidRDefault="00977629" w:rsidP="003C44F1">
            <w:pPr>
              <w:jc w:val="both"/>
              <w:rPr>
                <w:rFonts w:ascii="Arial" w:eastAsia="Arial" w:hAnsi="Arial" w:cs="Arial"/>
                <w:sz w:val="20"/>
                <w:szCs w:val="20"/>
              </w:rPr>
            </w:pPr>
            <w:r w:rsidRPr="00B85340">
              <w:rPr>
                <w:rFonts w:ascii="Arial" w:eastAsia="Arial" w:hAnsi="Arial" w:cs="Arial"/>
                <w:sz w:val="20"/>
                <w:szCs w:val="20"/>
              </w:rPr>
              <w:t>Actividades Especializadas de construcción</w:t>
            </w:r>
          </w:p>
        </w:tc>
      </w:tr>
      <w:tr w:rsidR="00B91332" w:rsidRPr="00B85340" w14:paraId="0DE2954A" w14:textId="77777777" w:rsidTr="005E1435">
        <w:trPr>
          <w:trHeight w:val="397"/>
          <w:jc w:val="center"/>
        </w:trPr>
        <w:tc>
          <w:tcPr>
            <w:tcW w:w="2268" w:type="dxa"/>
            <w:shd w:val="clear" w:color="auto" w:fill="D9D9D9" w:themeFill="background1" w:themeFillShade="D9"/>
            <w:vAlign w:val="center"/>
          </w:tcPr>
          <w:p w14:paraId="657D399E" w14:textId="77777777" w:rsidR="00B91332" w:rsidRPr="00B85340" w:rsidRDefault="00B91332" w:rsidP="003C44F1">
            <w:pPr>
              <w:rPr>
                <w:rFonts w:ascii="Arial" w:eastAsia="Calibri" w:hAnsi="Arial" w:cs="Arial"/>
                <w:b/>
                <w:sz w:val="20"/>
                <w:szCs w:val="20"/>
                <w:lang w:eastAsia="en-US"/>
              </w:rPr>
            </w:pPr>
            <w:r w:rsidRPr="00B85340">
              <w:rPr>
                <w:rFonts w:ascii="Arial" w:eastAsia="Calibri" w:hAnsi="Arial" w:cs="Arial"/>
                <w:b/>
                <w:sz w:val="20"/>
                <w:szCs w:val="20"/>
                <w:lang w:eastAsia="en-US"/>
              </w:rPr>
              <w:t>Código de perfil</w:t>
            </w:r>
          </w:p>
        </w:tc>
        <w:tc>
          <w:tcPr>
            <w:tcW w:w="6804" w:type="dxa"/>
            <w:vAlign w:val="center"/>
          </w:tcPr>
          <w:p w14:paraId="10184382" w14:textId="4155E0A6" w:rsidR="00B91332" w:rsidRPr="009806D9" w:rsidRDefault="002E1A4C" w:rsidP="003C44F1">
            <w:pPr>
              <w:jc w:val="both"/>
              <w:rPr>
                <w:rFonts w:ascii="Arial" w:eastAsia="Arial" w:hAnsi="Arial" w:cs="Arial"/>
                <w:sz w:val="20"/>
                <w:szCs w:val="20"/>
              </w:rPr>
            </w:pPr>
            <w:r>
              <w:rPr>
                <w:rFonts w:ascii="Arial" w:eastAsia="Arial" w:hAnsi="Arial" w:cs="Arial"/>
                <w:sz w:val="20"/>
                <w:szCs w:val="20"/>
              </w:rPr>
              <w:t>F2043002</w:t>
            </w:r>
          </w:p>
        </w:tc>
      </w:tr>
      <w:tr w:rsidR="00B91332" w:rsidRPr="00B85340" w14:paraId="79B0492F" w14:textId="77777777" w:rsidTr="005E1435">
        <w:trPr>
          <w:trHeight w:val="397"/>
          <w:jc w:val="center"/>
        </w:trPr>
        <w:tc>
          <w:tcPr>
            <w:tcW w:w="2268" w:type="dxa"/>
            <w:shd w:val="clear" w:color="auto" w:fill="D9D9D9" w:themeFill="background1" w:themeFillShade="D9"/>
            <w:vAlign w:val="center"/>
          </w:tcPr>
          <w:p w14:paraId="4886012A" w14:textId="77777777" w:rsidR="00B91332" w:rsidRPr="00B85340" w:rsidRDefault="00B91332" w:rsidP="003C44F1">
            <w:pPr>
              <w:rPr>
                <w:rFonts w:ascii="Arial" w:eastAsia="Calibri" w:hAnsi="Arial" w:cs="Arial"/>
                <w:b/>
                <w:sz w:val="20"/>
                <w:szCs w:val="20"/>
                <w:lang w:eastAsia="en-US"/>
              </w:rPr>
            </w:pPr>
            <w:r w:rsidRPr="00B85340">
              <w:rPr>
                <w:rFonts w:ascii="Arial" w:eastAsia="Calibri" w:hAnsi="Arial" w:cs="Arial"/>
                <w:b/>
                <w:sz w:val="20"/>
                <w:szCs w:val="20"/>
                <w:lang w:eastAsia="en-US"/>
              </w:rPr>
              <w:t>Perfil Ocupacional</w:t>
            </w:r>
          </w:p>
        </w:tc>
        <w:tc>
          <w:tcPr>
            <w:tcW w:w="6804" w:type="dxa"/>
            <w:vAlign w:val="center"/>
          </w:tcPr>
          <w:p w14:paraId="57E77475" w14:textId="77777777" w:rsidR="00B91332" w:rsidRPr="009806D9" w:rsidRDefault="00B91332" w:rsidP="003C44F1">
            <w:pPr>
              <w:ind w:right="382"/>
              <w:jc w:val="both"/>
              <w:rPr>
                <w:rFonts w:ascii="Arial" w:hAnsi="Arial" w:cs="Arial"/>
                <w:sz w:val="8"/>
                <w:szCs w:val="8"/>
              </w:rPr>
            </w:pPr>
          </w:p>
          <w:p w14:paraId="6D3DDF66" w14:textId="4BE28901" w:rsidR="00B91332" w:rsidRPr="009806D9" w:rsidRDefault="009806D9" w:rsidP="003C44F1">
            <w:pPr>
              <w:ind w:right="382"/>
              <w:jc w:val="both"/>
              <w:rPr>
                <w:sz w:val="8"/>
                <w:szCs w:val="8"/>
              </w:rPr>
            </w:pPr>
            <w:r>
              <w:rPr>
                <w:rFonts w:ascii="Arial" w:eastAsia="Arial" w:hAnsi="Arial" w:cs="Arial"/>
                <w:sz w:val="20"/>
              </w:rPr>
              <w:t xml:space="preserve">Construcción de redes internas de gas natural </w:t>
            </w:r>
            <w:r w:rsidR="00D8118B">
              <w:rPr>
                <w:rFonts w:ascii="Arial" w:eastAsia="Arial" w:hAnsi="Arial" w:cs="Arial"/>
                <w:sz w:val="20"/>
              </w:rPr>
              <w:t>residencial y come</w:t>
            </w:r>
            <w:r>
              <w:rPr>
                <w:rFonts w:ascii="Arial" w:eastAsia="Arial" w:hAnsi="Arial" w:cs="Arial"/>
                <w:sz w:val="20"/>
              </w:rPr>
              <w:t>rcial</w:t>
            </w:r>
          </w:p>
        </w:tc>
      </w:tr>
      <w:tr w:rsidR="00B91332" w:rsidRPr="00B85340" w14:paraId="7AE2B7C5" w14:textId="77777777" w:rsidTr="00C97849">
        <w:trPr>
          <w:trHeight w:val="794"/>
          <w:jc w:val="center"/>
        </w:trPr>
        <w:tc>
          <w:tcPr>
            <w:tcW w:w="2268" w:type="dxa"/>
            <w:shd w:val="clear" w:color="auto" w:fill="D9D9D9" w:themeFill="background1" w:themeFillShade="D9"/>
            <w:vAlign w:val="center"/>
          </w:tcPr>
          <w:p w14:paraId="7AF47719" w14:textId="77777777" w:rsidR="00B91332" w:rsidRPr="00B85340" w:rsidRDefault="00B91332" w:rsidP="003C44F1">
            <w:pPr>
              <w:rPr>
                <w:rFonts w:ascii="Arial" w:eastAsia="Calibri" w:hAnsi="Arial" w:cs="Arial"/>
                <w:b/>
                <w:color w:val="00B0F0"/>
                <w:sz w:val="20"/>
                <w:szCs w:val="20"/>
                <w:lang w:eastAsia="en-US"/>
              </w:rPr>
            </w:pPr>
            <w:r w:rsidRPr="00B85340">
              <w:rPr>
                <w:rFonts w:ascii="Arial" w:eastAsia="Calibri" w:hAnsi="Arial" w:cs="Arial"/>
                <w:b/>
                <w:sz w:val="20"/>
                <w:szCs w:val="20"/>
                <w:lang w:eastAsia="en-US"/>
              </w:rPr>
              <w:t>Competencia general</w:t>
            </w:r>
          </w:p>
        </w:tc>
        <w:tc>
          <w:tcPr>
            <w:tcW w:w="6804" w:type="dxa"/>
            <w:vAlign w:val="center"/>
          </w:tcPr>
          <w:p w14:paraId="0F89F0FF" w14:textId="77777777" w:rsidR="00B91332" w:rsidRPr="00B85340" w:rsidRDefault="00B91332" w:rsidP="003C44F1">
            <w:pPr>
              <w:jc w:val="both"/>
              <w:rPr>
                <w:rFonts w:ascii="Arial" w:hAnsi="Arial" w:cs="Arial"/>
                <w:color w:val="000000"/>
                <w:sz w:val="8"/>
                <w:szCs w:val="8"/>
              </w:rPr>
            </w:pPr>
          </w:p>
          <w:p w14:paraId="4B9F431E" w14:textId="37DEC146" w:rsidR="00C97849" w:rsidRPr="00B85340" w:rsidRDefault="00B91332" w:rsidP="003C44F1">
            <w:pPr>
              <w:jc w:val="both"/>
              <w:rPr>
                <w:rFonts w:ascii="Arial" w:hAnsi="Arial" w:cs="Arial"/>
                <w:color w:val="000000"/>
                <w:sz w:val="20"/>
                <w:szCs w:val="20"/>
              </w:rPr>
            </w:pPr>
            <w:r w:rsidRPr="00B85340">
              <w:rPr>
                <w:rFonts w:ascii="Arial" w:hAnsi="Arial" w:cs="Arial"/>
                <w:color w:val="000000"/>
                <w:sz w:val="20"/>
                <w:szCs w:val="20"/>
              </w:rPr>
              <w:t xml:space="preserve">Realizar trabajos de asistencia en procesos de acondicionamiento de los espacios, </w:t>
            </w:r>
            <w:proofErr w:type="gramStart"/>
            <w:r w:rsidRPr="00B85340">
              <w:rPr>
                <w:rFonts w:ascii="Arial" w:hAnsi="Arial" w:cs="Arial"/>
                <w:color w:val="000000"/>
                <w:sz w:val="20"/>
                <w:szCs w:val="20"/>
              </w:rPr>
              <w:t>construcción  y</w:t>
            </w:r>
            <w:proofErr w:type="gramEnd"/>
            <w:r w:rsidRPr="00B85340">
              <w:rPr>
                <w:rFonts w:ascii="Arial" w:hAnsi="Arial" w:cs="Arial"/>
                <w:color w:val="000000"/>
                <w:sz w:val="20"/>
                <w:szCs w:val="20"/>
              </w:rPr>
              <w:t xml:space="preserve"> montaje de la  instalación interna (residencial  y/o comercial), puesta en servicio y conversión de equipos o  artefactos a gas natural, siguiendo las indicaciones del  instalador registrado  y de acuerdo a normas técnicas de  calidad, seguridad, ambientales y de salud vigentes.</w:t>
            </w:r>
          </w:p>
          <w:p w14:paraId="26508A9F" w14:textId="77777777" w:rsidR="00B91332" w:rsidRPr="00B85340" w:rsidRDefault="00B91332" w:rsidP="003C44F1">
            <w:pPr>
              <w:jc w:val="both"/>
              <w:rPr>
                <w:rFonts w:ascii="Arial" w:hAnsi="Arial" w:cs="Arial"/>
                <w:sz w:val="8"/>
                <w:szCs w:val="8"/>
              </w:rPr>
            </w:pPr>
          </w:p>
        </w:tc>
      </w:tr>
    </w:tbl>
    <w:p w14:paraId="66B101BE" w14:textId="77777777" w:rsidR="00B91332" w:rsidRPr="00B85340" w:rsidRDefault="00B91332" w:rsidP="003C44F1">
      <w:pPr>
        <w:spacing w:after="0" w:line="240" w:lineRule="auto"/>
        <w:rPr>
          <w:rFonts w:ascii="Arial" w:hAnsi="Arial" w:cs="Arial"/>
          <w:color w:val="00B0F0"/>
          <w:sz w:val="20"/>
        </w:rPr>
      </w:pPr>
    </w:p>
    <w:tbl>
      <w:tblPr>
        <w:tblStyle w:val="a0"/>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268"/>
        <w:gridCol w:w="1559"/>
        <w:gridCol w:w="1559"/>
        <w:gridCol w:w="1276"/>
        <w:gridCol w:w="992"/>
      </w:tblGrid>
      <w:tr w:rsidR="00F4083C" w:rsidRPr="00B85340" w14:paraId="23E1BD2B" w14:textId="77777777" w:rsidTr="00F4083C">
        <w:trPr>
          <w:trHeight w:val="397"/>
          <w:jc w:val="center"/>
        </w:trPr>
        <w:tc>
          <w:tcPr>
            <w:tcW w:w="1413" w:type="dxa"/>
            <w:shd w:val="clear" w:color="auto" w:fill="D9D9D9"/>
            <w:vAlign w:val="center"/>
          </w:tcPr>
          <w:p w14:paraId="2F9CB58F" w14:textId="193B1101" w:rsidR="00F4083C" w:rsidRPr="00F4083C" w:rsidRDefault="00F4083C" w:rsidP="003566D4">
            <w:pPr>
              <w:jc w:val="center"/>
              <w:rPr>
                <w:rFonts w:ascii="Arial" w:eastAsia="Arial" w:hAnsi="Arial" w:cs="Arial"/>
                <w:b/>
                <w:sz w:val="18"/>
                <w:szCs w:val="18"/>
              </w:rPr>
            </w:pPr>
            <w:r w:rsidRPr="00F4083C">
              <w:rPr>
                <w:rFonts w:ascii="Arial" w:eastAsia="Arial" w:hAnsi="Arial" w:cs="Arial"/>
                <w:b/>
                <w:sz w:val="18"/>
                <w:szCs w:val="18"/>
              </w:rPr>
              <w:t>Nivel de competencia</w:t>
            </w:r>
          </w:p>
        </w:tc>
        <w:tc>
          <w:tcPr>
            <w:tcW w:w="2268" w:type="dxa"/>
            <w:shd w:val="clear" w:color="auto" w:fill="D9D9D9"/>
            <w:vAlign w:val="center"/>
          </w:tcPr>
          <w:p w14:paraId="29EDF921" w14:textId="77777777" w:rsidR="00F4083C" w:rsidRPr="00F4083C" w:rsidRDefault="00F4083C" w:rsidP="003C44F1">
            <w:pPr>
              <w:jc w:val="center"/>
              <w:rPr>
                <w:sz w:val="18"/>
                <w:szCs w:val="18"/>
              </w:rPr>
            </w:pPr>
            <w:r w:rsidRPr="00F4083C">
              <w:rPr>
                <w:rFonts w:ascii="Arial" w:eastAsia="Arial" w:hAnsi="Arial" w:cs="Arial"/>
                <w:b/>
                <w:sz w:val="18"/>
                <w:szCs w:val="18"/>
              </w:rPr>
              <w:t>Unidad de competencia</w:t>
            </w:r>
          </w:p>
        </w:tc>
        <w:tc>
          <w:tcPr>
            <w:tcW w:w="1559" w:type="dxa"/>
            <w:shd w:val="clear" w:color="auto" w:fill="D9D9D9"/>
          </w:tcPr>
          <w:p w14:paraId="2C64B151" w14:textId="4F4E636C" w:rsidR="00F4083C" w:rsidRPr="00F4083C" w:rsidRDefault="009C4FC9" w:rsidP="003257E3">
            <w:pPr>
              <w:jc w:val="center"/>
              <w:rPr>
                <w:rFonts w:ascii="Arial" w:eastAsia="Arial" w:hAnsi="Arial" w:cs="Arial"/>
                <w:b/>
                <w:sz w:val="18"/>
                <w:szCs w:val="18"/>
              </w:rPr>
            </w:pPr>
            <w:r>
              <w:rPr>
                <w:rFonts w:ascii="Arial" w:eastAsia="Arial" w:hAnsi="Arial" w:cs="Arial"/>
                <w:b/>
                <w:sz w:val="18"/>
                <w:szCs w:val="18"/>
              </w:rPr>
              <w:t>Código de la unidad de competencia</w:t>
            </w:r>
          </w:p>
        </w:tc>
        <w:tc>
          <w:tcPr>
            <w:tcW w:w="1559" w:type="dxa"/>
            <w:shd w:val="clear" w:color="auto" w:fill="D9D9D9"/>
            <w:vAlign w:val="center"/>
          </w:tcPr>
          <w:p w14:paraId="297B3A16" w14:textId="35D0F571" w:rsidR="00F4083C" w:rsidRPr="00F4083C" w:rsidRDefault="00F4083C" w:rsidP="003257E3">
            <w:pPr>
              <w:jc w:val="center"/>
              <w:rPr>
                <w:sz w:val="18"/>
                <w:szCs w:val="18"/>
              </w:rPr>
            </w:pPr>
            <w:r w:rsidRPr="00F4083C">
              <w:rPr>
                <w:rFonts w:ascii="Arial" w:eastAsia="Arial" w:hAnsi="Arial" w:cs="Arial"/>
                <w:b/>
                <w:sz w:val="18"/>
                <w:szCs w:val="18"/>
              </w:rPr>
              <w:t>Módulos de capacitación</w:t>
            </w:r>
          </w:p>
        </w:tc>
        <w:tc>
          <w:tcPr>
            <w:tcW w:w="1276" w:type="dxa"/>
            <w:shd w:val="clear" w:color="auto" w:fill="D9D9D9"/>
          </w:tcPr>
          <w:p w14:paraId="7583E368" w14:textId="0437C505" w:rsidR="00F4083C" w:rsidRPr="00F4083C" w:rsidRDefault="009C4FC9" w:rsidP="003C44F1">
            <w:pPr>
              <w:jc w:val="center"/>
              <w:rPr>
                <w:rFonts w:ascii="Arial" w:eastAsia="Arial" w:hAnsi="Arial" w:cs="Arial"/>
                <w:b/>
                <w:sz w:val="18"/>
                <w:szCs w:val="18"/>
              </w:rPr>
            </w:pPr>
            <w:r>
              <w:rPr>
                <w:rFonts w:ascii="Arial" w:eastAsia="Arial" w:hAnsi="Arial" w:cs="Arial"/>
                <w:b/>
                <w:sz w:val="18"/>
                <w:szCs w:val="18"/>
              </w:rPr>
              <w:t>Código</w:t>
            </w:r>
            <w:r w:rsidR="00D253B0">
              <w:rPr>
                <w:rFonts w:ascii="Arial" w:eastAsia="Arial" w:hAnsi="Arial" w:cs="Arial"/>
                <w:b/>
                <w:sz w:val="18"/>
                <w:szCs w:val="18"/>
              </w:rPr>
              <w:t xml:space="preserve"> del módulo</w:t>
            </w:r>
            <w:r>
              <w:rPr>
                <w:rFonts w:ascii="Arial" w:eastAsia="Arial" w:hAnsi="Arial" w:cs="Arial"/>
                <w:b/>
                <w:sz w:val="18"/>
                <w:szCs w:val="18"/>
              </w:rPr>
              <w:t xml:space="preserve"> </w:t>
            </w:r>
          </w:p>
        </w:tc>
        <w:tc>
          <w:tcPr>
            <w:tcW w:w="992" w:type="dxa"/>
            <w:shd w:val="clear" w:color="auto" w:fill="D9D9D9"/>
            <w:vAlign w:val="center"/>
          </w:tcPr>
          <w:p w14:paraId="77702253" w14:textId="69657D46" w:rsidR="00F4083C" w:rsidRPr="00F4083C" w:rsidRDefault="00F4083C" w:rsidP="003C44F1">
            <w:pPr>
              <w:jc w:val="center"/>
              <w:rPr>
                <w:rFonts w:ascii="Arial" w:eastAsia="Arial" w:hAnsi="Arial" w:cs="Arial"/>
                <w:b/>
                <w:sz w:val="18"/>
                <w:szCs w:val="18"/>
              </w:rPr>
            </w:pPr>
            <w:r w:rsidRPr="00F4083C">
              <w:rPr>
                <w:rFonts w:ascii="Arial" w:eastAsia="Arial" w:hAnsi="Arial" w:cs="Arial"/>
                <w:b/>
                <w:sz w:val="18"/>
                <w:szCs w:val="18"/>
              </w:rPr>
              <w:t>Horas mínimas</w:t>
            </w:r>
          </w:p>
        </w:tc>
      </w:tr>
      <w:tr w:rsidR="00F4083C" w:rsidRPr="00B85340" w14:paraId="19B5B990" w14:textId="77777777" w:rsidTr="00F4083C">
        <w:trPr>
          <w:trHeight w:val="1335"/>
          <w:jc w:val="center"/>
        </w:trPr>
        <w:tc>
          <w:tcPr>
            <w:tcW w:w="1413" w:type="dxa"/>
            <w:vAlign w:val="center"/>
          </w:tcPr>
          <w:p w14:paraId="2622ED92" w14:textId="77777777" w:rsidR="00F4083C" w:rsidRPr="00B85340" w:rsidRDefault="00F4083C" w:rsidP="003C44F1">
            <w:pPr>
              <w:jc w:val="center"/>
              <w:rPr>
                <w:rFonts w:ascii="Arial" w:hAnsi="Arial" w:cs="Arial"/>
                <w:sz w:val="20"/>
              </w:rPr>
            </w:pPr>
            <w:r w:rsidRPr="00B85340">
              <w:rPr>
                <w:rFonts w:ascii="Arial" w:eastAsia="Arial" w:hAnsi="Arial" w:cs="Arial"/>
                <w:sz w:val="20"/>
              </w:rPr>
              <w:t>2</w:t>
            </w:r>
          </w:p>
        </w:tc>
        <w:tc>
          <w:tcPr>
            <w:tcW w:w="2268" w:type="dxa"/>
            <w:vAlign w:val="center"/>
          </w:tcPr>
          <w:p w14:paraId="2500B070" w14:textId="77777777" w:rsidR="00F4083C" w:rsidRPr="00B85340" w:rsidRDefault="00F4083C" w:rsidP="003C44F1">
            <w:pPr>
              <w:jc w:val="both"/>
              <w:rPr>
                <w:rFonts w:ascii="Arial" w:eastAsia="Times New Roman" w:hAnsi="Arial" w:cs="Arial"/>
                <w:sz w:val="20"/>
              </w:rPr>
            </w:pPr>
          </w:p>
          <w:p w14:paraId="267D8D95" w14:textId="77777777" w:rsidR="00F4083C" w:rsidRPr="00B85340" w:rsidRDefault="00F4083C" w:rsidP="003C44F1">
            <w:pPr>
              <w:jc w:val="both"/>
              <w:rPr>
                <w:rFonts w:ascii="Arial" w:eastAsia="Times New Roman" w:hAnsi="Arial" w:cs="Arial"/>
                <w:sz w:val="20"/>
              </w:rPr>
            </w:pPr>
            <w:r w:rsidRPr="00B85340">
              <w:rPr>
                <w:rFonts w:ascii="Arial" w:eastAsia="Times New Roman" w:hAnsi="Arial" w:cs="Arial"/>
                <w:sz w:val="20"/>
              </w:rPr>
              <w:t xml:space="preserve">Acondicionar el espacio para la </w:t>
            </w:r>
            <w:proofErr w:type="gramStart"/>
            <w:r w:rsidRPr="00B85340">
              <w:rPr>
                <w:rFonts w:ascii="Arial" w:eastAsia="Times New Roman" w:hAnsi="Arial" w:cs="Arial"/>
                <w:sz w:val="20"/>
              </w:rPr>
              <w:t>instalación  interna</w:t>
            </w:r>
            <w:proofErr w:type="gramEnd"/>
            <w:r w:rsidRPr="00B85340">
              <w:rPr>
                <w:rFonts w:ascii="Arial" w:eastAsia="Times New Roman" w:hAnsi="Arial" w:cs="Arial"/>
                <w:sz w:val="20"/>
              </w:rPr>
              <w:t xml:space="preserve"> (residencial y comercial) de gas natural, de acuerdo  al proyecto de instalación aprobado ejecutando el corte y forado de paredes y pisos, así como apoyar en  la instalación de sistemas de ventilación  y evacuación de los productos de la combustión, siguiendo las indicaciones del instalador registrado  y de acuerdo a normas técnicas de seguridad, ambientales y de salud vigentes.  </w:t>
            </w:r>
          </w:p>
          <w:p w14:paraId="39AD5F40" w14:textId="77777777" w:rsidR="00F4083C" w:rsidRPr="00B85340" w:rsidRDefault="00F4083C" w:rsidP="003C44F1">
            <w:pPr>
              <w:jc w:val="both"/>
              <w:rPr>
                <w:rFonts w:ascii="Arial" w:hAnsi="Arial" w:cs="Arial"/>
                <w:color w:val="auto"/>
                <w:sz w:val="20"/>
              </w:rPr>
            </w:pPr>
          </w:p>
        </w:tc>
        <w:tc>
          <w:tcPr>
            <w:tcW w:w="1559" w:type="dxa"/>
          </w:tcPr>
          <w:p w14:paraId="4E0C16A9" w14:textId="77777777" w:rsidR="002E1A4C" w:rsidRDefault="002E1A4C" w:rsidP="003C44F1">
            <w:pPr>
              <w:jc w:val="center"/>
              <w:rPr>
                <w:rFonts w:ascii="Arial" w:hAnsi="Arial" w:cs="Arial"/>
                <w:sz w:val="20"/>
              </w:rPr>
            </w:pPr>
          </w:p>
          <w:p w14:paraId="40CE1FFF" w14:textId="77777777" w:rsidR="002E1A4C" w:rsidRDefault="002E1A4C" w:rsidP="003C44F1">
            <w:pPr>
              <w:jc w:val="center"/>
              <w:rPr>
                <w:rFonts w:ascii="Arial" w:hAnsi="Arial" w:cs="Arial"/>
                <w:sz w:val="20"/>
              </w:rPr>
            </w:pPr>
          </w:p>
          <w:p w14:paraId="3EAE41DE" w14:textId="77777777" w:rsidR="002E1A4C" w:rsidRDefault="002E1A4C" w:rsidP="003C44F1">
            <w:pPr>
              <w:jc w:val="center"/>
              <w:rPr>
                <w:rFonts w:ascii="Arial" w:hAnsi="Arial" w:cs="Arial"/>
                <w:sz w:val="20"/>
              </w:rPr>
            </w:pPr>
          </w:p>
          <w:p w14:paraId="3E21BF62" w14:textId="77777777" w:rsidR="002E1A4C" w:rsidRDefault="002E1A4C" w:rsidP="003C44F1">
            <w:pPr>
              <w:jc w:val="center"/>
              <w:rPr>
                <w:rFonts w:ascii="Arial" w:hAnsi="Arial" w:cs="Arial"/>
                <w:sz w:val="20"/>
              </w:rPr>
            </w:pPr>
          </w:p>
          <w:p w14:paraId="2FB7F55C" w14:textId="77777777" w:rsidR="002E1A4C" w:rsidRDefault="002E1A4C" w:rsidP="003C44F1">
            <w:pPr>
              <w:jc w:val="center"/>
              <w:rPr>
                <w:rFonts w:ascii="Arial" w:hAnsi="Arial" w:cs="Arial"/>
                <w:sz w:val="20"/>
              </w:rPr>
            </w:pPr>
          </w:p>
          <w:p w14:paraId="3F4C8D55" w14:textId="77777777" w:rsidR="002E1A4C" w:rsidRDefault="002E1A4C" w:rsidP="003C44F1">
            <w:pPr>
              <w:jc w:val="center"/>
              <w:rPr>
                <w:rFonts w:ascii="Arial" w:hAnsi="Arial" w:cs="Arial"/>
                <w:sz w:val="20"/>
              </w:rPr>
            </w:pPr>
          </w:p>
          <w:p w14:paraId="76D6D795" w14:textId="77777777" w:rsidR="002E1A4C" w:rsidRDefault="002E1A4C" w:rsidP="003C44F1">
            <w:pPr>
              <w:jc w:val="center"/>
              <w:rPr>
                <w:rFonts w:ascii="Arial" w:hAnsi="Arial" w:cs="Arial"/>
                <w:sz w:val="20"/>
              </w:rPr>
            </w:pPr>
          </w:p>
          <w:p w14:paraId="2B1969F0" w14:textId="77777777" w:rsidR="002E1A4C" w:rsidRDefault="002E1A4C" w:rsidP="003C44F1">
            <w:pPr>
              <w:jc w:val="center"/>
              <w:rPr>
                <w:rFonts w:ascii="Arial" w:hAnsi="Arial" w:cs="Arial"/>
                <w:sz w:val="20"/>
              </w:rPr>
            </w:pPr>
          </w:p>
          <w:p w14:paraId="0901EAF1" w14:textId="77777777" w:rsidR="002E1A4C" w:rsidRDefault="002E1A4C" w:rsidP="003C44F1">
            <w:pPr>
              <w:jc w:val="center"/>
              <w:rPr>
                <w:rFonts w:ascii="Arial" w:hAnsi="Arial" w:cs="Arial"/>
                <w:sz w:val="20"/>
              </w:rPr>
            </w:pPr>
          </w:p>
          <w:p w14:paraId="64E8B8C0" w14:textId="65A18C28" w:rsidR="00F4083C" w:rsidRPr="002E1A4C" w:rsidRDefault="002E1A4C" w:rsidP="003C44F1">
            <w:pPr>
              <w:jc w:val="center"/>
              <w:rPr>
                <w:rFonts w:ascii="Arial" w:hAnsi="Arial" w:cs="Arial"/>
                <w:sz w:val="20"/>
              </w:rPr>
            </w:pPr>
            <w:r w:rsidRPr="002E1A4C">
              <w:rPr>
                <w:rFonts w:ascii="Arial" w:hAnsi="Arial" w:cs="Arial"/>
                <w:sz w:val="20"/>
              </w:rPr>
              <w:t xml:space="preserve">F2043002 </w:t>
            </w:r>
            <w:r>
              <w:rPr>
                <w:rFonts w:ascii="Arial" w:hAnsi="Arial" w:cs="Arial"/>
                <w:sz w:val="20"/>
              </w:rPr>
              <w:t>-</w:t>
            </w:r>
            <w:r w:rsidRPr="002E1A4C">
              <w:rPr>
                <w:rFonts w:ascii="Arial" w:hAnsi="Arial" w:cs="Arial"/>
                <w:sz w:val="20"/>
              </w:rPr>
              <w:t xml:space="preserve"> 1 </w:t>
            </w:r>
          </w:p>
        </w:tc>
        <w:tc>
          <w:tcPr>
            <w:tcW w:w="1559" w:type="dxa"/>
            <w:vAlign w:val="center"/>
          </w:tcPr>
          <w:p w14:paraId="4B2BF716" w14:textId="26B61EF3" w:rsidR="00F4083C" w:rsidRPr="00B85340" w:rsidRDefault="00F4083C" w:rsidP="003C44F1">
            <w:pPr>
              <w:jc w:val="center"/>
            </w:pPr>
            <w:r w:rsidRPr="00B85340">
              <w:rPr>
                <w:rFonts w:ascii="Arial" w:hAnsi="Arial" w:cs="Arial"/>
                <w:b/>
                <w:sz w:val="20"/>
              </w:rPr>
              <w:t>Acondiciona</w:t>
            </w:r>
            <w:r>
              <w:rPr>
                <w:rFonts w:ascii="Arial" w:hAnsi="Arial" w:cs="Arial"/>
                <w:b/>
                <w:sz w:val="20"/>
              </w:rPr>
              <w:t>-</w:t>
            </w:r>
            <w:r w:rsidRPr="00B85340">
              <w:rPr>
                <w:rFonts w:ascii="Arial" w:hAnsi="Arial" w:cs="Arial"/>
                <w:b/>
                <w:sz w:val="20"/>
              </w:rPr>
              <w:t xml:space="preserve">miento de espacios para instalación de </w:t>
            </w:r>
            <w:r w:rsidR="0063264C">
              <w:rPr>
                <w:rFonts w:ascii="Arial" w:hAnsi="Arial" w:cs="Arial"/>
                <w:b/>
                <w:sz w:val="20"/>
              </w:rPr>
              <w:t>gas natural</w:t>
            </w:r>
          </w:p>
        </w:tc>
        <w:tc>
          <w:tcPr>
            <w:tcW w:w="1276" w:type="dxa"/>
          </w:tcPr>
          <w:p w14:paraId="497D2F55" w14:textId="77777777" w:rsidR="002E1A4C" w:rsidRDefault="002E1A4C" w:rsidP="003C44F1">
            <w:pPr>
              <w:jc w:val="center"/>
              <w:rPr>
                <w:rFonts w:ascii="Arial" w:eastAsia="Arial" w:hAnsi="Arial" w:cs="Arial"/>
                <w:sz w:val="20"/>
              </w:rPr>
            </w:pPr>
          </w:p>
          <w:p w14:paraId="628DA811" w14:textId="77777777" w:rsidR="002E1A4C" w:rsidRDefault="002E1A4C" w:rsidP="003C44F1">
            <w:pPr>
              <w:jc w:val="center"/>
              <w:rPr>
                <w:rFonts w:ascii="Arial" w:eastAsia="Arial" w:hAnsi="Arial" w:cs="Arial"/>
                <w:sz w:val="20"/>
              </w:rPr>
            </w:pPr>
          </w:p>
          <w:p w14:paraId="6F758C5C" w14:textId="77777777" w:rsidR="002E1A4C" w:rsidRDefault="002E1A4C" w:rsidP="003C44F1">
            <w:pPr>
              <w:jc w:val="center"/>
              <w:rPr>
                <w:rFonts w:ascii="Arial" w:eastAsia="Arial" w:hAnsi="Arial" w:cs="Arial"/>
                <w:sz w:val="20"/>
              </w:rPr>
            </w:pPr>
          </w:p>
          <w:p w14:paraId="0B968CC0" w14:textId="77777777" w:rsidR="002E1A4C" w:rsidRDefault="002E1A4C" w:rsidP="003C44F1">
            <w:pPr>
              <w:jc w:val="center"/>
              <w:rPr>
                <w:rFonts w:ascii="Arial" w:eastAsia="Arial" w:hAnsi="Arial" w:cs="Arial"/>
                <w:sz w:val="20"/>
              </w:rPr>
            </w:pPr>
          </w:p>
          <w:p w14:paraId="29A267CF" w14:textId="77777777" w:rsidR="002E1A4C" w:rsidRDefault="002E1A4C" w:rsidP="003C44F1">
            <w:pPr>
              <w:jc w:val="center"/>
              <w:rPr>
                <w:rFonts w:ascii="Arial" w:eastAsia="Arial" w:hAnsi="Arial" w:cs="Arial"/>
                <w:sz w:val="20"/>
              </w:rPr>
            </w:pPr>
          </w:p>
          <w:p w14:paraId="567543AB" w14:textId="77777777" w:rsidR="002E1A4C" w:rsidRDefault="002E1A4C" w:rsidP="003C44F1">
            <w:pPr>
              <w:jc w:val="center"/>
              <w:rPr>
                <w:rFonts w:ascii="Arial" w:eastAsia="Arial" w:hAnsi="Arial" w:cs="Arial"/>
                <w:sz w:val="20"/>
              </w:rPr>
            </w:pPr>
          </w:p>
          <w:p w14:paraId="6BB1DE4C" w14:textId="77777777" w:rsidR="002E1A4C" w:rsidRDefault="002E1A4C" w:rsidP="003C44F1">
            <w:pPr>
              <w:jc w:val="center"/>
              <w:rPr>
                <w:rFonts w:ascii="Arial" w:eastAsia="Arial" w:hAnsi="Arial" w:cs="Arial"/>
                <w:sz w:val="20"/>
              </w:rPr>
            </w:pPr>
          </w:p>
          <w:p w14:paraId="21A9E805" w14:textId="77777777" w:rsidR="002E1A4C" w:rsidRDefault="002E1A4C" w:rsidP="003C44F1">
            <w:pPr>
              <w:jc w:val="center"/>
              <w:rPr>
                <w:rFonts w:ascii="Arial" w:eastAsia="Arial" w:hAnsi="Arial" w:cs="Arial"/>
                <w:sz w:val="20"/>
              </w:rPr>
            </w:pPr>
          </w:p>
          <w:p w14:paraId="0E36DC90" w14:textId="77777777" w:rsidR="002E1A4C" w:rsidRDefault="002E1A4C" w:rsidP="003C44F1">
            <w:pPr>
              <w:jc w:val="center"/>
              <w:rPr>
                <w:rFonts w:ascii="Arial" w:eastAsia="Arial" w:hAnsi="Arial" w:cs="Arial"/>
                <w:sz w:val="20"/>
              </w:rPr>
            </w:pPr>
          </w:p>
          <w:p w14:paraId="32B472D9" w14:textId="7248295C" w:rsidR="00F4083C" w:rsidRPr="00B85340" w:rsidRDefault="00D36887" w:rsidP="0085601D">
            <w:pPr>
              <w:rPr>
                <w:rFonts w:ascii="Arial" w:eastAsia="Arial" w:hAnsi="Arial" w:cs="Arial"/>
                <w:sz w:val="20"/>
              </w:rPr>
            </w:pPr>
            <w:r>
              <w:rPr>
                <w:rFonts w:ascii="Arial" w:eastAsia="Arial" w:hAnsi="Arial" w:cs="Arial"/>
                <w:sz w:val="20"/>
              </w:rPr>
              <w:t>F2043002 - 1- M</w:t>
            </w:r>
            <w:r w:rsidR="002E1A4C">
              <w:rPr>
                <w:rFonts w:ascii="Arial" w:eastAsia="Arial" w:hAnsi="Arial" w:cs="Arial"/>
                <w:sz w:val="20"/>
              </w:rPr>
              <w:t>1 - V1</w:t>
            </w:r>
          </w:p>
        </w:tc>
        <w:tc>
          <w:tcPr>
            <w:tcW w:w="992" w:type="dxa"/>
            <w:vAlign w:val="center"/>
          </w:tcPr>
          <w:p w14:paraId="70B2E2DA" w14:textId="5FB80C15" w:rsidR="00F4083C" w:rsidRPr="00B85340" w:rsidRDefault="00F4083C" w:rsidP="003C44F1">
            <w:pPr>
              <w:jc w:val="center"/>
              <w:rPr>
                <w:rFonts w:ascii="Arial" w:eastAsia="Arial" w:hAnsi="Arial" w:cs="Arial"/>
                <w:sz w:val="20"/>
              </w:rPr>
            </w:pPr>
            <w:r w:rsidRPr="00B85340">
              <w:rPr>
                <w:rFonts w:ascii="Arial" w:eastAsia="Arial" w:hAnsi="Arial" w:cs="Arial"/>
                <w:sz w:val="20"/>
              </w:rPr>
              <w:t>60</w:t>
            </w:r>
          </w:p>
        </w:tc>
      </w:tr>
      <w:tr w:rsidR="00F4083C" w:rsidRPr="00B85340" w14:paraId="7E60B154" w14:textId="77777777" w:rsidTr="00F4083C">
        <w:trPr>
          <w:trHeight w:val="1335"/>
          <w:jc w:val="center"/>
        </w:trPr>
        <w:tc>
          <w:tcPr>
            <w:tcW w:w="1413" w:type="dxa"/>
            <w:vAlign w:val="center"/>
          </w:tcPr>
          <w:p w14:paraId="6B9C803C" w14:textId="77777777" w:rsidR="00F4083C" w:rsidRPr="00B85340" w:rsidRDefault="00F4083C" w:rsidP="003C44F1">
            <w:pPr>
              <w:jc w:val="center"/>
              <w:rPr>
                <w:rFonts w:ascii="Arial" w:eastAsia="Arial" w:hAnsi="Arial" w:cs="Arial"/>
                <w:sz w:val="20"/>
              </w:rPr>
            </w:pPr>
            <w:r w:rsidRPr="00B85340">
              <w:rPr>
                <w:rFonts w:ascii="Arial" w:eastAsia="Arial" w:hAnsi="Arial" w:cs="Arial"/>
                <w:sz w:val="20"/>
              </w:rPr>
              <w:t>2</w:t>
            </w:r>
          </w:p>
        </w:tc>
        <w:tc>
          <w:tcPr>
            <w:tcW w:w="2268" w:type="dxa"/>
          </w:tcPr>
          <w:p w14:paraId="6DF05D1A" w14:textId="77777777" w:rsidR="00F4083C" w:rsidRPr="00B85340" w:rsidRDefault="00F4083C" w:rsidP="003C44F1">
            <w:pPr>
              <w:jc w:val="both"/>
              <w:rPr>
                <w:rFonts w:ascii="Arial" w:hAnsi="Arial" w:cs="Arial"/>
                <w:sz w:val="20"/>
              </w:rPr>
            </w:pPr>
          </w:p>
          <w:p w14:paraId="3930B072" w14:textId="77777777" w:rsidR="00F4083C" w:rsidRPr="00B85340" w:rsidRDefault="00F4083C" w:rsidP="003C44F1">
            <w:pPr>
              <w:jc w:val="both"/>
              <w:rPr>
                <w:rFonts w:ascii="Arial" w:hAnsi="Arial" w:cs="Arial"/>
                <w:sz w:val="20"/>
              </w:rPr>
            </w:pPr>
            <w:r w:rsidRPr="00B85340">
              <w:rPr>
                <w:rFonts w:ascii="Arial" w:hAnsi="Arial" w:cs="Arial"/>
                <w:sz w:val="20"/>
              </w:rPr>
              <w:t xml:space="preserve">Realizar trabajos de asistencia y montaje de la instalación interna de gas natural (residencial y comercial) y la prueba de hermeticidad correspondiente, según la normatividad legal vigente, así como las indicaciones </w:t>
            </w:r>
            <w:r w:rsidRPr="00B85340">
              <w:rPr>
                <w:rFonts w:ascii="Arial" w:hAnsi="Arial" w:cs="Arial"/>
                <w:sz w:val="20"/>
              </w:rPr>
              <w:lastRenderedPageBreak/>
              <w:t>del instalador registrado.</w:t>
            </w:r>
          </w:p>
          <w:p w14:paraId="1BEDE4F3" w14:textId="77777777" w:rsidR="00F4083C" w:rsidRPr="00B85340" w:rsidRDefault="00F4083C" w:rsidP="003C44F1">
            <w:pPr>
              <w:jc w:val="both"/>
              <w:rPr>
                <w:rFonts w:ascii="Arial" w:eastAsia="Times New Roman" w:hAnsi="Arial" w:cs="Arial"/>
                <w:sz w:val="20"/>
              </w:rPr>
            </w:pPr>
          </w:p>
        </w:tc>
        <w:tc>
          <w:tcPr>
            <w:tcW w:w="1559" w:type="dxa"/>
          </w:tcPr>
          <w:p w14:paraId="5E058766" w14:textId="77777777" w:rsidR="00AB2EED" w:rsidRDefault="00AB2EED" w:rsidP="003C44F1">
            <w:pPr>
              <w:jc w:val="center"/>
              <w:rPr>
                <w:rFonts w:ascii="Arial" w:hAnsi="Arial" w:cs="Arial"/>
                <w:sz w:val="20"/>
              </w:rPr>
            </w:pPr>
          </w:p>
          <w:p w14:paraId="15282CB3" w14:textId="77777777" w:rsidR="00AB2EED" w:rsidRDefault="00AB2EED" w:rsidP="003C44F1">
            <w:pPr>
              <w:jc w:val="center"/>
              <w:rPr>
                <w:rFonts w:ascii="Arial" w:hAnsi="Arial" w:cs="Arial"/>
                <w:sz w:val="20"/>
              </w:rPr>
            </w:pPr>
          </w:p>
          <w:p w14:paraId="41477DEF" w14:textId="77777777" w:rsidR="00AB2EED" w:rsidRDefault="00AB2EED" w:rsidP="003C44F1">
            <w:pPr>
              <w:jc w:val="center"/>
              <w:rPr>
                <w:rFonts w:ascii="Arial" w:hAnsi="Arial" w:cs="Arial"/>
                <w:sz w:val="20"/>
              </w:rPr>
            </w:pPr>
          </w:p>
          <w:p w14:paraId="6EB7086C" w14:textId="77777777" w:rsidR="00AB2EED" w:rsidRDefault="00AB2EED" w:rsidP="003C44F1">
            <w:pPr>
              <w:jc w:val="center"/>
              <w:rPr>
                <w:rFonts w:ascii="Arial" w:hAnsi="Arial" w:cs="Arial"/>
                <w:sz w:val="20"/>
              </w:rPr>
            </w:pPr>
          </w:p>
          <w:p w14:paraId="7ECB05D3" w14:textId="77777777" w:rsidR="00AB2EED" w:rsidRDefault="00AB2EED" w:rsidP="003C44F1">
            <w:pPr>
              <w:jc w:val="center"/>
              <w:rPr>
                <w:rFonts w:ascii="Arial" w:hAnsi="Arial" w:cs="Arial"/>
                <w:sz w:val="20"/>
              </w:rPr>
            </w:pPr>
          </w:p>
          <w:p w14:paraId="7C43ECCE" w14:textId="059BCC69" w:rsidR="00F4083C" w:rsidRPr="00BB56AB" w:rsidRDefault="00BB56AB" w:rsidP="003C44F1">
            <w:pPr>
              <w:jc w:val="center"/>
              <w:rPr>
                <w:rFonts w:ascii="Arial" w:hAnsi="Arial" w:cs="Arial"/>
                <w:sz w:val="20"/>
              </w:rPr>
            </w:pPr>
            <w:r w:rsidRPr="00BB56AB">
              <w:rPr>
                <w:rFonts w:ascii="Arial" w:hAnsi="Arial" w:cs="Arial"/>
                <w:sz w:val="20"/>
              </w:rPr>
              <w:t xml:space="preserve">F2043002 </w:t>
            </w:r>
            <w:r>
              <w:rPr>
                <w:rFonts w:ascii="Arial" w:hAnsi="Arial" w:cs="Arial"/>
                <w:sz w:val="20"/>
              </w:rPr>
              <w:t>-</w:t>
            </w:r>
            <w:r w:rsidRPr="00BB56AB">
              <w:rPr>
                <w:rFonts w:ascii="Arial" w:hAnsi="Arial" w:cs="Arial"/>
                <w:sz w:val="20"/>
              </w:rPr>
              <w:t xml:space="preserve"> 2 </w:t>
            </w:r>
          </w:p>
        </w:tc>
        <w:tc>
          <w:tcPr>
            <w:tcW w:w="1559" w:type="dxa"/>
            <w:vAlign w:val="center"/>
          </w:tcPr>
          <w:p w14:paraId="10750876" w14:textId="33CE1B6E" w:rsidR="00F4083C" w:rsidRPr="00B85340" w:rsidRDefault="00F4083C" w:rsidP="0063264C">
            <w:pPr>
              <w:jc w:val="center"/>
              <w:rPr>
                <w:rFonts w:ascii="Arial" w:eastAsia="Arial" w:hAnsi="Arial" w:cs="Arial"/>
                <w:b/>
                <w:sz w:val="20"/>
              </w:rPr>
            </w:pPr>
            <w:r w:rsidRPr="00B85340">
              <w:rPr>
                <w:rFonts w:ascii="Arial" w:hAnsi="Arial" w:cs="Arial"/>
                <w:b/>
                <w:sz w:val="20"/>
              </w:rPr>
              <w:t>Asistencia y/o montaje de instalación interna de gas natural</w:t>
            </w:r>
          </w:p>
        </w:tc>
        <w:tc>
          <w:tcPr>
            <w:tcW w:w="1276" w:type="dxa"/>
          </w:tcPr>
          <w:p w14:paraId="0BDAB128" w14:textId="77777777" w:rsidR="00AB2EED" w:rsidRDefault="00AB2EED" w:rsidP="003C44F1">
            <w:pPr>
              <w:jc w:val="center"/>
              <w:rPr>
                <w:rFonts w:ascii="Arial" w:hAnsi="Arial" w:cs="Arial"/>
                <w:sz w:val="20"/>
              </w:rPr>
            </w:pPr>
          </w:p>
          <w:p w14:paraId="5FCB158F" w14:textId="77777777" w:rsidR="00AB2EED" w:rsidRDefault="00AB2EED" w:rsidP="003C44F1">
            <w:pPr>
              <w:jc w:val="center"/>
              <w:rPr>
                <w:rFonts w:ascii="Arial" w:hAnsi="Arial" w:cs="Arial"/>
                <w:sz w:val="20"/>
              </w:rPr>
            </w:pPr>
          </w:p>
          <w:p w14:paraId="0D06FA7A" w14:textId="77777777" w:rsidR="00AB2EED" w:rsidRDefault="00AB2EED" w:rsidP="003C44F1">
            <w:pPr>
              <w:jc w:val="center"/>
              <w:rPr>
                <w:rFonts w:ascii="Arial" w:hAnsi="Arial" w:cs="Arial"/>
                <w:sz w:val="20"/>
              </w:rPr>
            </w:pPr>
          </w:p>
          <w:p w14:paraId="5FC3C088" w14:textId="77777777" w:rsidR="00AB2EED" w:rsidRDefault="00AB2EED" w:rsidP="003C44F1">
            <w:pPr>
              <w:jc w:val="center"/>
              <w:rPr>
                <w:rFonts w:ascii="Arial" w:hAnsi="Arial" w:cs="Arial"/>
                <w:sz w:val="20"/>
              </w:rPr>
            </w:pPr>
          </w:p>
          <w:p w14:paraId="73BE13AB" w14:textId="77777777" w:rsidR="00AB2EED" w:rsidRDefault="00AB2EED" w:rsidP="003C44F1">
            <w:pPr>
              <w:jc w:val="center"/>
              <w:rPr>
                <w:rFonts w:ascii="Arial" w:hAnsi="Arial" w:cs="Arial"/>
                <w:sz w:val="20"/>
              </w:rPr>
            </w:pPr>
          </w:p>
          <w:p w14:paraId="495103FB" w14:textId="01BD8EAD" w:rsidR="00F4083C" w:rsidRPr="00BB56AB" w:rsidRDefault="00BB56AB" w:rsidP="0085601D">
            <w:pPr>
              <w:rPr>
                <w:rFonts w:ascii="Arial" w:hAnsi="Arial" w:cs="Arial"/>
                <w:sz w:val="20"/>
              </w:rPr>
            </w:pPr>
            <w:r w:rsidRPr="00BB56AB">
              <w:rPr>
                <w:rFonts w:ascii="Arial" w:hAnsi="Arial" w:cs="Arial"/>
                <w:sz w:val="20"/>
              </w:rPr>
              <w:t xml:space="preserve">F2043002 </w:t>
            </w:r>
            <w:r w:rsidR="00AB2EED">
              <w:rPr>
                <w:rFonts w:ascii="Arial" w:hAnsi="Arial" w:cs="Arial"/>
                <w:sz w:val="20"/>
              </w:rPr>
              <w:t>-</w:t>
            </w:r>
            <w:r w:rsidRPr="00BB56AB">
              <w:rPr>
                <w:rFonts w:ascii="Arial" w:hAnsi="Arial" w:cs="Arial"/>
                <w:sz w:val="20"/>
              </w:rPr>
              <w:t xml:space="preserve"> </w:t>
            </w:r>
            <w:r w:rsidR="00307B8C">
              <w:rPr>
                <w:rFonts w:ascii="Arial" w:hAnsi="Arial" w:cs="Arial"/>
                <w:sz w:val="20"/>
              </w:rPr>
              <w:t xml:space="preserve">2 - </w:t>
            </w:r>
            <w:r w:rsidR="00D36887">
              <w:rPr>
                <w:rFonts w:ascii="Arial" w:hAnsi="Arial" w:cs="Arial"/>
                <w:sz w:val="20"/>
              </w:rPr>
              <w:t>M</w:t>
            </w:r>
            <w:r w:rsidRPr="00BB56AB">
              <w:rPr>
                <w:rFonts w:ascii="Arial" w:hAnsi="Arial" w:cs="Arial"/>
                <w:sz w:val="20"/>
              </w:rPr>
              <w:t xml:space="preserve">2 </w:t>
            </w:r>
            <w:r w:rsidR="00AB2EED">
              <w:rPr>
                <w:rFonts w:ascii="Arial" w:hAnsi="Arial" w:cs="Arial"/>
                <w:sz w:val="20"/>
              </w:rPr>
              <w:t>-</w:t>
            </w:r>
            <w:r w:rsidRPr="00BB56AB">
              <w:rPr>
                <w:rFonts w:ascii="Arial" w:hAnsi="Arial" w:cs="Arial"/>
                <w:sz w:val="20"/>
              </w:rPr>
              <w:t xml:space="preserve"> V1</w:t>
            </w:r>
          </w:p>
        </w:tc>
        <w:tc>
          <w:tcPr>
            <w:tcW w:w="992" w:type="dxa"/>
          </w:tcPr>
          <w:p w14:paraId="74D24399" w14:textId="4FA6B3EA" w:rsidR="00F4083C" w:rsidRPr="00B85340" w:rsidRDefault="00F4083C" w:rsidP="003C44F1">
            <w:pPr>
              <w:jc w:val="center"/>
              <w:rPr>
                <w:rFonts w:ascii="Arial" w:hAnsi="Arial" w:cs="Arial"/>
                <w:b/>
                <w:sz w:val="20"/>
              </w:rPr>
            </w:pPr>
          </w:p>
          <w:p w14:paraId="41782F48" w14:textId="77777777" w:rsidR="00F4083C" w:rsidRPr="00B85340" w:rsidRDefault="00F4083C" w:rsidP="003C44F1">
            <w:pPr>
              <w:jc w:val="center"/>
              <w:rPr>
                <w:rFonts w:ascii="Arial" w:hAnsi="Arial" w:cs="Arial"/>
                <w:b/>
                <w:sz w:val="20"/>
              </w:rPr>
            </w:pPr>
          </w:p>
          <w:p w14:paraId="3ABAA9CF" w14:textId="77777777" w:rsidR="00F4083C" w:rsidRPr="00B85340" w:rsidRDefault="00F4083C" w:rsidP="003C44F1">
            <w:pPr>
              <w:jc w:val="center"/>
              <w:rPr>
                <w:rFonts w:ascii="Arial" w:hAnsi="Arial" w:cs="Arial"/>
                <w:b/>
                <w:sz w:val="20"/>
              </w:rPr>
            </w:pPr>
          </w:p>
          <w:p w14:paraId="54E2DFB8" w14:textId="77777777" w:rsidR="00FE5487" w:rsidRDefault="00FE5487" w:rsidP="003C44F1">
            <w:pPr>
              <w:jc w:val="center"/>
              <w:rPr>
                <w:rFonts w:ascii="Arial" w:hAnsi="Arial" w:cs="Arial"/>
                <w:sz w:val="20"/>
              </w:rPr>
            </w:pPr>
          </w:p>
          <w:p w14:paraId="1EAD7514" w14:textId="77777777" w:rsidR="00FE5487" w:rsidRDefault="00FE5487" w:rsidP="003C44F1">
            <w:pPr>
              <w:jc w:val="center"/>
              <w:rPr>
                <w:rFonts w:ascii="Arial" w:hAnsi="Arial" w:cs="Arial"/>
                <w:sz w:val="20"/>
              </w:rPr>
            </w:pPr>
          </w:p>
          <w:p w14:paraId="26113D12" w14:textId="77777777" w:rsidR="00F4083C" w:rsidRPr="00B85340" w:rsidRDefault="00F4083C" w:rsidP="003C44F1">
            <w:pPr>
              <w:jc w:val="center"/>
              <w:rPr>
                <w:rFonts w:ascii="Arial" w:eastAsia="Arial" w:hAnsi="Arial" w:cs="Arial"/>
                <w:sz w:val="20"/>
              </w:rPr>
            </w:pPr>
            <w:r w:rsidRPr="00B85340">
              <w:rPr>
                <w:rFonts w:ascii="Arial" w:hAnsi="Arial" w:cs="Arial"/>
                <w:sz w:val="20"/>
              </w:rPr>
              <w:t>120</w:t>
            </w:r>
          </w:p>
        </w:tc>
      </w:tr>
      <w:tr w:rsidR="00F4083C" w14:paraId="38685C78" w14:textId="77777777" w:rsidTr="00F4083C">
        <w:trPr>
          <w:trHeight w:val="1335"/>
          <w:jc w:val="center"/>
        </w:trPr>
        <w:tc>
          <w:tcPr>
            <w:tcW w:w="1413" w:type="dxa"/>
            <w:vAlign w:val="center"/>
          </w:tcPr>
          <w:p w14:paraId="5E7FE2E4" w14:textId="77777777" w:rsidR="00F4083C" w:rsidRPr="00B85340" w:rsidRDefault="00F4083C" w:rsidP="003C44F1">
            <w:pPr>
              <w:jc w:val="center"/>
              <w:rPr>
                <w:rFonts w:ascii="Arial" w:eastAsia="Arial" w:hAnsi="Arial" w:cs="Arial"/>
                <w:sz w:val="20"/>
              </w:rPr>
            </w:pPr>
            <w:r w:rsidRPr="00B85340">
              <w:rPr>
                <w:rFonts w:ascii="Arial" w:eastAsia="Arial" w:hAnsi="Arial" w:cs="Arial"/>
                <w:sz w:val="20"/>
              </w:rPr>
              <w:lastRenderedPageBreak/>
              <w:t>2</w:t>
            </w:r>
          </w:p>
        </w:tc>
        <w:tc>
          <w:tcPr>
            <w:tcW w:w="2268" w:type="dxa"/>
          </w:tcPr>
          <w:p w14:paraId="6B303CF0" w14:textId="77777777" w:rsidR="00F4083C" w:rsidRPr="00B85340" w:rsidRDefault="00F4083C" w:rsidP="003C44F1">
            <w:pPr>
              <w:jc w:val="both"/>
              <w:rPr>
                <w:rFonts w:ascii="Arial" w:hAnsi="Arial" w:cs="Arial"/>
                <w:sz w:val="20"/>
              </w:rPr>
            </w:pPr>
          </w:p>
          <w:p w14:paraId="349EA38C" w14:textId="77777777" w:rsidR="00F4083C" w:rsidRPr="00B85340" w:rsidRDefault="00F4083C" w:rsidP="003C44F1">
            <w:pPr>
              <w:jc w:val="both"/>
              <w:rPr>
                <w:rFonts w:ascii="Arial" w:hAnsi="Arial" w:cs="Arial"/>
                <w:sz w:val="20"/>
              </w:rPr>
            </w:pPr>
            <w:r w:rsidRPr="00B85340">
              <w:rPr>
                <w:rFonts w:ascii="Arial" w:hAnsi="Arial" w:cs="Arial"/>
                <w:sz w:val="20"/>
              </w:rPr>
              <w:t>Realizar labores de asistencia en el proceso de  la conversión e instalación  de equipos y artefactos a gas natural, así como apoyo en la puesta en servicio de la instalación interna del gas natural, siguiendo las indicaciones del instalador registrado, y de acuerdo a normas técnicas de calidad,  seguridad, ambientales y de salud vigentes.</w:t>
            </w:r>
          </w:p>
          <w:p w14:paraId="44F4FC1D" w14:textId="77777777" w:rsidR="00F4083C" w:rsidRPr="00B85340" w:rsidRDefault="00F4083C" w:rsidP="003C44F1">
            <w:pPr>
              <w:jc w:val="both"/>
              <w:rPr>
                <w:rFonts w:ascii="Times New Roman" w:eastAsia="Times New Roman" w:hAnsi="Times New Roman" w:cs="Times New Roman"/>
                <w:sz w:val="18"/>
                <w:szCs w:val="24"/>
              </w:rPr>
            </w:pPr>
          </w:p>
        </w:tc>
        <w:tc>
          <w:tcPr>
            <w:tcW w:w="1559" w:type="dxa"/>
          </w:tcPr>
          <w:p w14:paraId="7C467200" w14:textId="77777777" w:rsidR="0085601D" w:rsidRDefault="0085601D" w:rsidP="003C44F1">
            <w:pPr>
              <w:jc w:val="center"/>
              <w:rPr>
                <w:rFonts w:ascii="Arial" w:hAnsi="Arial" w:cs="Arial"/>
                <w:sz w:val="20"/>
                <w:lang w:eastAsia="en-US"/>
              </w:rPr>
            </w:pPr>
          </w:p>
          <w:p w14:paraId="3590608A" w14:textId="77777777" w:rsidR="0085601D" w:rsidRDefault="0085601D" w:rsidP="003C44F1">
            <w:pPr>
              <w:jc w:val="center"/>
              <w:rPr>
                <w:rFonts w:ascii="Arial" w:hAnsi="Arial" w:cs="Arial"/>
                <w:sz w:val="20"/>
                <w:lang w:eastAsia="en-US"/>
              </w:rPr>
            </w:pPr>
          </w:p>
          <w:p w14:paraId="7ED44F64" w14:textId="77777777" w:rsidR="0085601D" w:rsidRDefault="0085601D" w:rsidP="003C44F1">
            <w:pPr>
              <w:jc w:val="center"/>
              <w:rPr>
                <w:rFonts w:ascii="Arial" w:hAnsi="Arial" w:cs="Arial"/>
                <w:sz w:val="20"/>
                <w:lang w:eastAsia="en-US"/>
              </w:rPr>
            </w:pPr>
          </w:p>
          <w:p w14:paraId="31F6B78D" w14:textId="77777777" w:rsidR="0085601D" w:rsidRDefault="0085601D" w:rsidP="003C44F1">
            <w:pPr>
              <w:jc w:val="center"/>
              <w:rPr>
                <w:rFonts w:ascii="Arial" w:hAnsi="Arial" w:cs="Arial"/>
                <w:sz w:val="20"/>
                <w:lang w:eastAsia="en-US"/>
              </w:rPr>
            </w:pPr>
          </w:p>
          <w:p w14:paraId="60EC5863" w14:textId="77777777" w:rsidR="0085601D" w:rsidRDefault="0085601D" w:rsidP="003C44F1">
            <w:pPr>
              <w:jc w:val="center"/>
              <w:rPr>
                <w:rFonts w:ascii="Arial" w:hAnsi="Arial" w:cs="Arial"/>
                <w:sz w:val="20"/>
                <w:lang w:eastAsia="en-US"/>
              </w:rPr>
            </w:pPr>
          </w:p>
          <w:p w14:paraId="6607C8B2" w14:textId="77777777" w:rsidR="0085601D" w:rsidRDefault="0085601D" w:rsidP="003C44F1">
            <w:pPr>
              <w:jc w:val="center"/>
              <w:rPr>
                <w:rFonts w:ascii="Arial" w:hAnsi="Arial" w:cs="Arial"/>
                <w:sz w:val="20"/>
                <w:lang w:eastAsia="en-US"/>
              </w:rPr>
            </w:pPr>
          </w:p>
          <w:p w14:paraId="53AB42BC" w14:textId="77777777" w:rsidR="0085601D" w:rsidRDefault="0085601D" w:rsidP="003C44F1">
            <w:pPr>
              <w:jc w:val="center"/>
              <w:rPr>
                <w:rFonts w:ascii="Arial" w:hAnsi="Arial" w:cs="Arial"/>
                <w:sz w:val="20"/>
                <w:lang w:eastAsia="en-US"/>
              </w:rPr>
            </w:pPr>
          </w:p>
          <w:p w14:paraId="6C2BF99D" w14:textId="77777777" w:rsidR="0085601D" w:rsidRDefault="0085601D" w:rsidP="003C44F1">
            <w:pPr>
              <w:jc w:val="center"/>
              <w:rPr>
                <w:rFonts w:ascii="Arial" w:hAnsi="Arial" w:cs="Arial"/>
                <w:sz w:val="20"/>
                <w:lang w:eastAsia="en-US"/>
              </w:rPr>
            </w:pPr>
          </w:p>
          <w:p w14:paraId="4691CD00" w14:textId="26DB6FBC" w:rsidR="00F4083C" w:rsidRPr="00D43AEA" w:rsidRDefault="00D43AEA" w:rsidP="003C44F1">
            <w:pPr>
              <w:jc w:val="center"/>
              <w:rPr>
                <w:rFonts w:ascii="Arial" w:hAnsi="Arial" w:cs="Arial"/>
                <w:sz w:val="20"/>
                <w:lang w:eastAsia="en-US"/>
              </w:rPr>
            </w:pPr>
            <w:r w:rsidRPr="00D43AEA">
              <w:rPr>
                <w:rFonts w:ascii="Arial" w:hAnsi="Arial" w:cs="Arial"/>
                <w:sz w:val="20"/>
                <w:lang w:eastAsia="en-US"/>
              </w:rPr>
              <w:t xml:space="preserve">F2043002 </w:t>
            </w:r>
            <w:r>
              <w:rPr>
                <w:rFonts w:ascii="Arial" w:hAnsi="Arial" w:cs="Arial"/>
                <w:sz w:val="20"/>
                <w:lang w:eastAsia="en-US"/>
              </w:rPr>
              <w:t>-</w:t>
            </w:r>
            <w:r w:rsidRPr="00D43AEA">
              <w:rPr>
                <w:rFonts w:ascii="Arial" w:hAnsi="Arial" w:cs="Arial"/>
                <w:sz w:val="20"/>
                <w:lang w:eastAsia="en-US"/>
              </w:rPr>
              <w:t xml:space="preserve"> 3 </w:t>
            </w:r>
          </w:p>
        </w:tc>
        <w:tc>
          <w:tcPr>
            <w:tcW w:w="1559" w:type="dxa"/>
            <w:vAlign w:val="center"/>
          </w:tcPr>
          <w:p w14:paraId="02DEBCF0" w14:textId="77777777" w:rsidR="00952F15" w:rsidRDefault="00952F15" w:rsidP="003C44F1">
            <w:pPr>
              <w:jc w:val="center"/>
              <w:rPr>
                <w:rFonts w:ascii="Arial" w:hAnsi="Arial" w:cs="Arial"/>
                <w:b/>
                <w:sz w:val="20"/>
                <w:lang w:eastAsia="en-US"/>
              </w:rPr>
            </w:pPr>
          </w:p>
          <w:p w14:paraId="0578BE9A" w14:textId="4C44B1DC" w:rsidR="00F4083C" w:rsidRPr="00B85340" w:rsidRDefault="00F4083C" w:rsidP="003C44F1">
            <w:pPr>
              <w:jc w:val="center"/>
              <w:rPr>
                <w:rFonts w:ascii="Arial" w:eastAsia="Arial" w:hAnsi="Arial" w:cs="Arial"/>
                <w:b/>
                <w:sz w:val="20"/>
              </w:rPr>
            </w:pPr>
            <w:r w:rsidRPr="00B85340">
              <w:rPr>
                <w:rFonts w:ascii="Arial" w:hAnsi="Arial" w:cs="Arial"/>
                <w:b/>
                <w:sz w:val="20"/>
                <w:lang w:eastAsia="en-US"/>
              </w:rPr>
              <w:t>Asistencia en  la conversión e instalación de equ</w:t>
            </w:r>
            <w:r w:rsidR="0063264C">
              <w:rPr>
                <w:rFonts w:ascii="Arial" w:hAnsi="Arial" w:cs="Arial"/>
                <w:b/>
                <w:sz w:val="20"/>
                <w:lang w:eastAsia="en-US"/>
              </w:rPr>
              <w:t>ipos y artefactos a gas natural</w:t>
            </w:r>
          </w:p>
        </w:tc>
        <w:tc>
          <w:tcPr>
            <w:tcW w:w="1276" w:type="dxa"/>
          </w:tcPr>
          <w:p w14:paraId="6E13FBA3" w14:textId="77777777" w:rsidR="0085601D" w:rsidRDefault="0085601D" w:rsidP="003C44F1">
            <w:pPr>
              <w:jc w:val="center"/>
              <w:rPr>
                <w:rFonts w:ascii="Arial" w:hAnsi="Arial" w:cs="Arial"/>
                <w:sz w:val="20"/>
                <w:lang w:eastAsia="en-US"/>
              </w:rPr>
            </w:pPr>
          </w:p>
          <w:p w14:paraId="0FA982F2" w14:textId="77777777" w:rsidR="0085601D" w:rsidRDefault="0085601D" w:rsidP="003C44F1">
            <w:pPr>
              <w:jc w:val="center"/>
              <w:rPr>
                <w:rFonts w:ascii="Arial" w:hAnsi="Arial" w:cs="Arial"/>
                <w:sz w:val="20"/>
                <w:lang w:eastAsia="en-US"/>
              </w:rPr>
            </w:pPr>
          </w:p>
          <w:p w14:paraId="75113296" w14:textId="77777777" w:rsidR="0085601D" w:rsidRDefault="0085601D" w:rsidP="003C44F1">
            <w:pPr>
              <w:jc w:val="center"/>
              <w:rPr>
                <w:rFonts w:ascii="Arial" w:hAnsi="Arial" w:cs="Arial"/>
                <w:sz w:val="20"/>
                <w:lang w:eastAsia="en-US"/>
              </w:rPr>
            </w:pPr>
          </w:p>
          <w:p w14:paraId="2FCE98EF" w14:textId="77777777" w:rsidR="0085601D" w:rsidRDefault="0085601D" w:rsidP="003C44F1">
            <w:pPr>
              <w:jc w:val="center"/>
              <w:rPr>
                <w:rFonts w:ascii="Arial" w:hAnsi="Arial" w:cs="Arial"/>
                <w:sz w:val="20"/>
                <w:lang w:eastAsia="en-US"/>
              </w:rPr>
            </w:pPr>
          </w:p>
          <w:p w14:paraId="23CDC6CB" w14:textId="77777777" w:rsidR="0085601D" w:rsidRDefault="0085601D" w:rsidP="003C44F1">
            <w:pPr>
              <w:jc w:val="center"/>
              <w:rPr>
                <w:rFonts w:ascii="Arial" w:hAnsi="Arial" w:cs="Arial"/>
                <w:sz w:val="20"/>
                <w:lang w:eastAsia="en-US"/>
              </w:rPr>
            </w:pPr>
          </w:p>
          <w:p w14:paraId="2850158A" w14:textId="77777777" w:rsidR="0085601D" w:rsidRDefault="0085601D" w:rsidP="003C44F1">
            <w:pPr>
              <w:jc w:val="center"/>
              <w:rPr>
                <w:rFonts w:ascii="Arial" w:hAnsi="Arial" w:cs="Arial"/>
                <w:sz w:val="20"/>
                <w:lang w:eastAsia="en-US"/>
              </w:rPr>
            </w:pPr>
          </w:p>
          <w:p w14:paraId="23572707" w14:textId="77777777" w:rsidR="0085601D" w:rsidRDefault="0085601D" w:rsidP="003C44F1">
            <w:pPr>
              <w:jc w:val="center"/>
              <w:rPr>
                <w:rFonts w:ascii="Arial" w:hAnsi="Arial" w:cs="Arial"/>
                <w:sz w:val="20"/>
                <w:lang w:eastAsia="en-US"/>
              </w:rPr>
            </w:pPr>
          </w:p>
          <w:p w14:paraId="3602F0D2" w14:textId="77777777" w:rsidR="00952F15" w:rsidRDefault="00952F15" w:rsidP="0085601D">
            <w:pPr>
              <w:rPr>
                <w:rFonts w:ascii="Arial" w:hAnsi="Arial" w:cs="Arial"/>
                <w:sz w:val="20"/>
                <w:lang w:eastAsia="en-US"/>
              </w:rPr>
            </w:pPr>
          </w:p>
          <w:p w14:paraId="1566BECC" w14:textId="770FEE5D" w:rsidR="00F4083C" w:rsidRPr="00D43AEA" w:rsidRDefault="00D43AEA" w:rsidP="0085601D">
            <w:pPr>
              <w:rPr>
                <w:rFonts w:ascii="Arial" w:hAnsi="Arial" w:cs="Arial"/>
                <w:sz w:val="20"/>
                <w:lang w:eastAsia="en-US"/>
              </w:rPr>
            </w:pPr>
            <w:r w:rsidRPr="00D43AEA">
              <w:rPr>
                <w:rFonts w:ascii="Arial" w:hAnsi="Arial" w:cs="Arial"/>
                <w:sz w:val="20"/>
                <w:lang w:eastAsia="en-US"/>
              </w:rPr>
              <w:t xml:space="preserve">F2043002 </w:t>
            </w:r>
            <w:r w:rsidR="00EA0323">
              <w:rPr>
                <w:rFonts w:ascii="Arial" w:hAnsi="Arial" w:cs="Arial"/>
                <w:sz w:val="20"/>
                <w:lang w:eastAsia="en-US"/>
              </w:rPr>
              <w:t>-</w:t>
            </w:r>
            <w:r w:rsidRPr="00D43AEA">
              <w:rPr>
                <w:rFonts w:ascii="Arial" w:hAnsi="Arial" w:cs="Arial"/>
                <w:sz w:val="20"/>
                <w:lang w:eastAsia="en-US"/>
              </w:rPr>
              <w:t xml:space="preserve"> 3 </w:t>
            </w:r>
            <w:r w:rsidR="00EA0323">
              <w:rPr>
                <w:rFonts w:ascii="Arial" w:hAnsi="Arial" w:cs="Arial"/>
                <w:sz w:val="20"/>
                <w:lang w:eastAsia="en-US"/>
              </w:rPr>
              <w:t>-</w:t>
            </w:r>
            <w:r w:rsidR="00D36887">
              <w:rPr>
                <w:rFonts w:ascii="Arial" w:hAnsi="Arial" w:cs="Arial"/>
                <w:sz w:val="20"/>
                <w:lang w:eastAsia="en-US"/>
              </w:rPr>
              <w:t xml:space="preserve"> M</w:t>
            </w:r>
            <w:r w:rsidRPr="00D43AEA">
              <w:rPr>
                <w:rFonts w:ascii="Arial" w:hAnsi="Arial" w:cs="Arial"/>
                <w:sz w:val="20"/>
                <w:lang w:eastAsia="en-US"/>
              </w:rPr>
              <w:t xml:space="preserve">3 </w:t>
            </w:r>
            <w:r w:rsidR="00EA0323">
              <w:rPr>
                <w:rFonts w:ascii="Arial" w:hAnsi="Arial" w:cs="Arial"/>
                <w:sz w:val="20"/>
                <w:lang w:eastAsia="en-US"/>
              </w:rPr>
              <w:t>-</w:t>
            </w:r>
            <w:r w:rsidRPr="00D43AEA">
              <w:rPr>
                <w:rFonts w:ascii="Arial" w:hAnsi="Arial" w:cs="Arial"/>
                <w:sz w:val="20"/>
                <w:lang w:eastAsia="en-US"/>
              </w:rPr>
              <w:t xml:space="preserve"> V1</w:t>
            </w:r>
          </w:p>
        </w:tc>
        <w:tc>
          <w:tcPr>
            <w:tcW w:w="992" w:type="dxa"/>
          </w:tcPr>
          <w:p w14:paraId="0434DA2A" w14:textId="44128435" w:rsidR="00F4083C" w:rsidRPr="00B85340" w:rsidRDefault="00F4083C" w:rsidP="003C44F1">
            <w:pPr>
              <w:jc w:val="center"/>
              <w:rPr>
                <w:rFonts w:ascii="Arial" w:hAnsi="Arial" w:cs="Arial"/>
                <w:b/>
                <w:sz w:val="20"/>
                <w:lang w:eastAsia="en-US"/>
              </w:rPr>
            </w:pPr>
          </w:p>
          <w:p w14:paraId="7AA223EB" w14:textId="77777777" w:rsidR="00F4083C" w:rsidRPr="00B85340" w:rsidRDefault="00F4083C" w:rsidP="003C44F1">
            <w:pPr>
              <w:jc w:val="center"/>
              <w:rPr>
                <w:rFonts w:ascii="Arial" w:hAnsi="Arial" w:cs="Arial"/>
                <w:b/>
                <w:sz w:val="20"/>
                <w:lang w:eastAsia="en-US"/>
              </w:rPr>
            </w:pPr>
          </w:p>
          <w:p w14:paraId="3948E416" w14:textId="77777777" w:rsidR="00F4083C" w:rsidRPr="00B85340" w:rsidRDefault="00F4083C" w:rsidP="003C44F1">
            <w:pPr>
              <w:jc w:val="center"/>
              <w:rPr>
                <w:rFonts w:ascii="Arial" w:hAnsi="Arial" w:cs="Arial"/>
                <w:b/>
                <w:sz w:val="20"/>
                <w:lang w:eastAsia="en-US"/>
              </w:rPr>
            </w:pPr>
          </w:p>
          <w:p w14:paraId="0A934EAA" w14:textId="77777777" w:rsidR="00FE5487" w:rsidRDefault="00FE5487" w:rsidP="003C44F1">
            <w:pPr>
              <w:jc w:val="center"/>
              <w:rPr>
                <w:rFonts w:ascii="Arial" w:hAnsi="Arial" w:cs="Arial"/>
                <w:sz w:val="20"/>
                <w:lang w:eastAsia="en-US"/>
              </w:rPr>
            </w:pPr>
          </w:p>
          <w:p w14:paraId="503D8136" w14:textId="77777777" w:rsidR="00FE5487" w:rsidRDefault="00FE5487" w:rsidP="003C44F1">
            <w:pPr>
              <w:jc w:val="center"/>
              <w:rPr>
                <w:rFonts w:ascii="Arial" w:hAnsi="Arial" w:cs="Arial"/>
                <w:sz w:val="20"/>
                <w:lang w:eastAsia="en-US"/>
              </w:rPr>
            </w:pPr>
          </w:p>
          <w:p w14:paraId="6292C9F5" w14:textId="77777777" w:rsidR="00FE5487" w:rsidRDefault="00FE5487" w:rsidP="003C44F1">
            <w:pPr>
              <w:jc w:val="center"/>
              <w:rPr>
                <w:rFonts w:ascii="Arial" w:hAnsi="Arial" w:cs="Arial"/>
                <w:sz w:val="20"/>
                <w:lang w:eastAsia="en-US"/>
              </w:rPr>
            </w:pPr>
          </w:p>
          <w:p w14:paraId="345AB7F0" w14:textId="77777777" w:rsidR="00FE5487" w:rsidRDefault="00FE5487" w:rsidP="003C44F1">
            <w:pPr>
              <w:jc w:val="center"/>
              <w:rPr>
                <w:rFonts w:ascii="Arial" w:hAnsi="Arial" w:cs="Arial"/>
                <w:sz w:val="20"/>
                <w:lang w:eastAsia="en-US"/>
              </w:rPr>
            </w:pPr>
          </w:p>
          <w:p w14:paraId="174F364D" w14:textId="77777777" w:rsidR="00FE5487" w:rsidRDefault="00FE5487" w:rsidP="003C44F1">
            <w:pPr>
              <w:jc w:val="center"/>
              <w:rPr>
                <w:rFonts w:ascii="Arial" w:hAnsi="Arial" w:cs="Arial"/>
                <w:sz w:val="20"/>
                <w:lang w:eastAsia="en-US"/>
              </w:rPr>
            </w:pPr>
          </w:p>
          <w:p w14:paraId="3C62E141" w14:textId="77777777" w:rsidR="00F4083C" w:rsidRPr="009B2176" w:rsidRDefault="00F4083C" w:rsidP="003C44F1">
            <w:pPr>
              <w:jc w:val="center"/>
              <w:rPr>
                <w:rFonts w:ascii="Arial" w:eastAsia="Arial" w:hAnsi="Arial" w:cs="Arial"/>
                <w:sz w:val="20"/>
              </w:rPr>
            </w:pPr>
            <w:r w:rsidRPr="00B85340">
              <w:rPr>
                <w:rFonts w:ascii="Arial" w:hAnsi="Arial" w:cs="Arial"/>
                <w:sz w:val="20"/>
                <w:lang w:eastAsia="en-US"/>
              </w:rPr>
              <w:t>140</w:t>
            </w:r>
          </w:p>
        </w:tc>
      </w:tr>
    </w:tbl>
    <w:p w14:paraId="608227D4" w14:textId="7C3EDF5B" w:rsidR="00B91332" w:rsidRDefault="00B91332" w:rsidP="003C44F1">
      <w:pPr>
        <w:spacing w:after="0" w:line="240" w:lineRule="auto"/>
        <w:rPr>
          <w:rFonts w:ascii="Arial" w:eastAsia="Arial" w:hAnsi="Arial" w:cs="Arial"/>
          <w:b/>
          <w:sz w:val="20"/>
        </w:rPr>
      </w:pPr>
    </w:p>
    <w:sectPr w:rsidR="00B91332" w:rsidSect="003C44F1">
      <w:footerReference w:type="default" r:id="rId12"/>
      <w:pgSz w:w="11907" w:h="16839" w:code="9"/>
      <w:pgMar w:top="1134" w:right="1418" w:bottom="1134" w:left="141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8F0B2" w14:textId="77777777" w:rsidR="00AF33F9" w:rsidRDefault="00AF33F9" w:rsidP="00332A8A">
      <w:pPr>
        <w:spacing w:after="0" w:line="240" w:lineRule="auto"/>
      </w:pPr>
      <w:r>
        <w:separator/>
      </w:r>
    </w:p>
  </w:endnote>
  <w:endnote w:type="continuationSeparator" w:id="0">
    <w:p w14:paraId="76C381B0" w14:textId="77777777" w:rsidR="00AF33F9" w:rsidRDefault="00AF33F9" w:rsidP="0033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54575" w14:textId="7DD450ED" w:rsidR="008D13A9" w:rsidRDefault="008D13A9">
    <w:pPr>
      <w:pStyle w:val="Piedepgina"/>
      <w:jc w:val="right"/>
    </w:pPr>
  </w:p>
  <w:p w14:paraId="77A74314" w14:textId="77777777" w:rsidR="008D13A9" w:rsidRDefault="008D13A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762410"/>
      <w:docPartObj>
        <w:docPartGallery w:val="Page Numbers (Bottom of Page)"/>
        <w:docPartUnique/>
      </w:docPartObj>
    </w:sdtPr>
    <w:sdtEndPr/>
    <w:sdtContent>
      <w:p w14:paraId="25DD6F07" w14:textId="77777777" w:rsidR="00332A8A" w:rsidRDefault="00332A8A">
        <w:pPr>
          <w:pStyle w:val="Piedepgina"/>
          <w:jc w:val="right"/>
        </w:pPr>
        <w:r>
          <w:fldChar w:fldCharType="begin"/>
        </w:r>
        <w:r>
          <w:instrText>PAGE   \* MERGEFORMAT</w:instrText>
        </w:r>
        <w:r>
          <w:fldChar w:fldCharType="separate"/>
        </w:r>
        <w:r w:rsidR="006756AC" w:rsidRPr="006756AC">
          <w:rPr>
            <w:noProof/>
            <w:lang w:val="es-ES"/>
          </w:rPr>
          <w:t>14</w:t>
        </w:r>
        <w:r>
          <w:fldChar w:fldCharType="end"/>
        </w:r>
      </w:p>
    </w:sdtContent>
  </w:sdt>
  <w:p w14:paraId="3AF9169E" w14:textId="77777777" w:rsidR="00332A8A" w:rsidRDefault="00332A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36D36" w14:textId="77777777" w:rsidR="00AF33F9" w:rsidRDefault="00AF33F9" w:rsidP="00332A8A">
      <w:pPr>
        <w:spacing w:after="0" w:line="240" w:lineRule="auto"/>
      </w:pPr>
      <w:r>
        <w:separator/>
      </w:r>
    </w:p>
  </w:footnote>
  <w:footnote w:type="continuationSeparator" w:id="0">
    <w:p w14:paraId="59E19501" w14:textId="77777777" w:rsidR="00AF33F9" w:rsidRDefault="00AF33F9" w:rsidP="00332A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8EA"/>
    <w:multiLevelType w:val="multilevel"/>
    <w:tmpl w:val="91A045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571610"/>
    <w:multiLevelType w:val="multilevel"/>
    <w:tmpl w:val="55483A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595B41"/>
    <w:multiLevelType w:val="hybridMultilevel"/>
    <w:tmpl w:val="DBF60D36"/>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098C6276"/>
    <w:multiLevelType w:val="multilevel"/>
    <w:tmpl w:val="262820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B4752C"/>
    <w:multiLevelType w:val="multilevel"/>
    <w:tmpl w:val="ECCCFA10"/>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0A4A7CDB"/>
    <w:multiLevelType w:val="multilevel"/>
    <w:tmpl w:val="4BFECBDC"/>
    <w:lvl w:ilvl="0">
      <w:start w:val="3"/>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14ED7837"/>
    <w:multiLevelType w:val="hybridMultilevel"/>
    <w:tmpl w:val="51BC0D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17A82B66"/>
    <w:multiLevelType w:val="hybridMultilevel"/>
    <w:tmpl w:val="5664A32A"/>
    <w:lvl w:ilvl="0" w:tplc="280A0001">
      <w:start w:val="1"/>
      <w:numFmt w:val="bullet"/>
      <w:lvlText w:val=""/>
      <w:lvlJc w:val="left"/>
      <w:pPr>
        <w:ind w:left="720" w:hanging="360"/>
      </w:pPr>
      <w:rPr>
        <w:rFonts w:ascii="Symbol" w:hAnsi="Symbol" w:hint="default"/>
        <w:lang w:val="es-P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95503A4"/>
    <w:multiLevelType w:val="multilevel"/>
    <w:tmpl w:val="088428D6"/>
    <w:lvl w:ilvl="0">
      <w:start w:val="1"/>
      <w:numFmt w:val="decimal"/>
      <w:lvlText w:val="%1."/>
      <w:lvlJc w:val="left"/>
      <w:pPr>
        <w:ind w:left="360" w:hanging="360"/>
      </w:pPr>
      <w:rPr>
        <w:rFonts w:ascii="Arial" w:hAnsi="Arial" w:cs="Arial" w:hint="default"/>
        <w:sz w:val="20"/>
        <w:szCs w:val="20"/>
      </w:rPr>
    </w:lvl>
    <w:lvl w:ilvl="1">
      <w:start w:val="1"/>
      <w:numFmt w:val="decimal"/>
      <w:isLgl/>
      <w:lvlText w:val="%1.%2"/>
      <w:lvlJc w:val="left"/>
      <w:pPr>
        <w:ind w:left="502"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C4E13C1"/>
    <w:multiLevelType w:val="multilevel"/>
    <w:tmpl w:val="076034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31196D"/>
    <w:multiLevelType w:val="hybridMultilevel"/>
    <w:tmpl w:val="DBF60D36"/>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1EEE5551"/>
    <w:multiLevelType w:val="hybridMultilevel"/>
    <w:tmpl w:val="E3F01416"/>
    <w:lvl w:ilvl="0" w:tplc="280A0001">
      <w:start w:val="1"/>
      <w:numFmt w:val="bullet"/>
      <w:lvlText w:val=""/>
      <w:lvlJc w:val="left"/>
      <w:pPr>
        <w:ind w:left="749" w:hanging="360"/>
      </w:pPr>
      <w:rPr>
        <w:rFonts w:ascii="Symbol" w:hAnsi="Symbol" w:hint="default"/>
      </w:rPr>
    </w:lvl>
    <w:lvl w:ilvl="1" w:tplc="280A0003" w:tentative="1">
      <w:start w:val="1"/>
      <w:numFmt w:val="bullet"/>
      <w:lvlText w:val="o"/>
      <w:lvlJc w:val="left"/>
      <w:pPr>
        <w:ind w:left="1469" w:hanging="360"/>
      </w:pPr>
      <w:rPr>
        <w:rFonts w:ascii="Courier New" w:hAnsi="Courier New" w:cs="Courier New" w:hint="default"/>
      </w:rPr>
    </w:lvl>
    <w:lvl w:ilvl="2" w:tplc="280A0005" w:tentative="1">
      <w:start w:val="1"/>
      <w:numFmt w:val="bullet"/>
      <w:lvlText w:val=""/>
      <w:lvlJc w:val="left"/>
      <w:pPr>
        <w:ind w:left="2189" w:hanging="360"/>
      </w:pPr>
      <w:rPr>
        <w:rFonts w:ascii="Wingdings" w:hAnsi="Wingdings" w:hint="default"/>
      </w:rPr>
    </w:lvl>
    <w:lvl w:ilvl="3" w:tplc="280A0001" w:tentative="1">
      <w:start w:val="1"/>
      <w:numFmt w:val="bullet"/>
      <w:lvlText w:val=""/>
      <w:lvlJc w:val="left"/>
      <w:pPr>
        <w:ind w:left="2909" w:hanging="360"/>
      </w:pPr>
      <w:rPr>
        <w:rFonts w:ascii="Symbol" w:hAnsi="Symbol" w:hint="default"/>
      </w:rPr>
    </w:lvl>
    <w:lvl w:ilvl="4" w:tplc="280A0003" w:tentative="1">
      <w:start w:val="1"/>
      <w:numFmt w:val="bullet"/>
      <w:lvlText w:val="o"/>
      <w:lvlJc w:val="left"/>
      <w:pPr>
        <w:ind w:left="3629" w:hanging="360"/>
      </w:pPr>
      <w:rPr>
        <w:rFonts w:ascii="Courier New" w:hAnsi="Courier New" w:cs="Courier New" w:hint="default"/>
      </w:rPr>
    </w:lvl>
    <w:lvl w:ilvl="5" w:tplc="280A0005" w:tentative="1">
      <w:start w:val="1"/>
      <w:numFmt w:val="bullet"/>
      <w:lvlText w:val=""/>
      <w:lvlJc w:val="left"/>
      <w:pPr>
        <w:ind w:left="4349" w:hanging="360"/>
      </w:pPr>
      <w:rPr>
        <w:rFonts w:ascii="Wingdings" w:hAnsi="Wingdings" w:hint="default"/>
      </w:rPr>
    </w:lvl>
    <w:lvl w:ilvl="6" w:tplc="280A0001" w:tentative="1">
      <w:start w:val="1"/>
      <w:numFmt w:val="bullet"/>
      <w:lvlText w:val=""/>
      <w:lvlJc w:val="left"/>
      <w:pPr>
        <w:ind w:left="5069" w:hanging="360"/>
      </w:pPr>
      <w:rPr>
        <w:rFonts w:ascii="Symbol" w:hAnsi="Symbol" w:hint="default"/>
      </w:rPr>
    </w:lvl>
    <w:lvl w:ilvl="7" w:tplc="280A0003" w:tentative="1">
      <w:start w:val="1"/>
      <w:numFmt w:val="bullet"/>
      <w:lvlText w:val="o"/>
      <w:lvlJc w:val="left"/>
      <w:pPr>
        <w:ind w:left="5789" w:hanging="360"/>
      </w:pPr>
      <w:rPr>
        <w:rFonts w:ascii="Courier New" w:hAnsi="Courier New" w:cs="Courier New" w:hint="default"/>
      </w:rPr>
    </w:lvl>
    <w:lvl w:ilvl="8" w:tplc="280A0005" w:tentative="1">
      <w:start w:val="1"/>
      <w:numFmt w:val="bullet"/>
      <w:lvlText w:val=""/>
      <w:lvlJc w:val="left"/>
      <w:pPr>
        <w:ind w:left="6509" w:hanging="360"/>
      </w:pPr>
      <w:rPr>
        <w:rFonts w:ascii="Wingdings" w:hAnsi="Wingdings" w:hint="default"/>
      </w:rPr>
    </w:lvl>
  </w:abstractNum>
  <w:abstractNum w:abstractNumId="12">
    <w:nsid w:val="24C562A6"/>
    <w:multiLevelType w:val="multilevel"/>
    <w:tmpl w:val="7E9C8A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79E1953"/>
    <w:multiLevelType w:val="multilevel"/>
    <w:tmpl w:val="9BFEEFA8"/>
    <w:lvl w:ilvl="0">
      <w:start w:val="2"/>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B116E10"/>
    <w:multiLevelType w:val="hybridMultilevel"/>
    <w:tmpl w:val="50E0156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2C114F1D"/>
    <w:multiLevelType w:val="multilevel"/>
    <w:tmpl w:val="AB08BD3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D183D99"/>
    <w:multiLevelType w:val="multilevel"/>
    <w:tmpl w:val="D102E8DA"/>
    <w:lvl w:ilvl="0">
      <w:start w:val="2"/>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7">
    <w:nsid w:val="2D2D571C"/>
    <w:multiLevelType w:val="multilevel"/>
    <w:tmpl w:val="50BA64D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ED7893"/>
    <w:multiLevelType w:val="multilevel"/>
    <w:tmpl w:val="DD0EF5A6"/>
    <w:lvl w:ilvl="0">
      <w:start w:val="1"/>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31886539"/>
    <w:multiLevelType w:val="multilevel"/>
    <w:tmpl w:val="137A7DEE"/>
    <w:lvl w:ilvl="0">
      <w:start w:val="3"/>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4696108"/>
    <w:multiLevelType w:val="hybridMultilevel"/>
    <w:tmpl w:val="653E68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5053FEF"/>
    <w:multiLevelType w:val="hybridMultilevel"/>
    <w:tmpl w:val="DC80A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6854384"/>
    <w:multiLevelType w:val="multilevel"/>
    <w:tmpl w:val="CADAA4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81A7255"/>
    <w:multiLevelType w:val="multilevel"/>
    <w:tmpl w:val="05E0DD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39ED7102"/>
    <w:multiLevelType w:val="multilevel"/>
    <w:tmpl w:val="5EEAB5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AF16347"/>
    <w:multiLevelType w:val="multilevel"/>
    <w:tmpl w:val="50BA64D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2491A72"/>
    <w:multiLevelType w:val="multilevel"/>
    <w:tmpl w:val="67964120"/>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48150A94"/>
    <w:multiLevelType w:val="multilevel"/>
    <w:tmpl w:val="DEA034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A9C0EF7"/>
    <w:multiLevelType w:val="multilevel"/>
    <w:tmpl w:val="61D6CC6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9">
    <w:nsid w:val="4B791ED4"/>
    <w:multiLevelType w:val="multilevel"/>
    <w:tmpl w:val="B4F8FC8A"/>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nsid w:val="4FE71D6F"/>
    <w:multiLevelType w:val="hybridMultilevel"/>
    <w:tmpl w:val="049C4230"/>
    <w:lvl w:ilvl="0" w:tplc="A784F9E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50936066"/>
    <w:multiLevelType w:val="multilevel"/>
    <w:tmpl w:val="C404459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4FA3186"/>
    <w:multiLevelType w:val="hybridMultilevel"/>
    <w:tmpl w:val="32C2C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8B44440"/>
    <w:multiLevelType w:val="multilevel"/>
    <w:tmpl w:val="91A045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08E6CA6"/>
    <w:multiLevelType w:val="multilevel"/>
    <w:tmpl w:val="CB90C8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12A5EF0"/>
    <w:multiLevelType w:val="multilevel"/>
    <w:tmpl w:val="F104DB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1AF4C7D"/>
    <w:multiLevelType w:val="hybridMultilevel"/>
    <w:tmpl w:val="11B0CA36"/>
    <w:lvl w:ilvl="0" w:tplc="0C0A0001">
      <w:start w:val="1"/>
      <w:numFmt w:val="bullet"/>
      <w:lvlText w:val=""/>
      <w:lvlJc w:val="left"/>
      <w:pPr>
        <w:ind w:left="1636"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7">
    <w:nsid w:val="64A55AD3"/>
    <w:multiLevelType w:val="multilevel"/>
    <w:tmpl w:val="AAD2C470"/>
    <w:lvl w:ilvl="0">
      <w:start w:val="1"/>
      <w:numFmt w:val="decimal"/>
      <w:lvlText w:val="%1"/>
      <w:lvlJc w:val="left"/>
      <w:pPr>
        <w:ind w:left="375" w:hanging="375"/>
      </w:pPr>
      <w:rPr>
        <w:rFonts w:hint="default"/>
      </w:rPr>
    </w:lvl>
    <w:lvl w:ilvl="1">
      <w:start w:val="1"/>
      <w:numFmt w:val="decimal"/>
      <w:lvlText w:val="%1.%2"/>
      <w:lvlJc w:val="left"/>
      <w:pPr>
        <w:ind w:left="375" w:hanging="375"/>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7591B22"/>
    <w:multiLevelType w:val="multilevel"/>
    <w:tmpl w:val="50BEF0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76A13C0"/>
    <w:multiLevelType w:val="multilevel"/>
    <w:tmpl w:val="8CA29FD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0">
    <w:nsid w:val="687F19F0"/>
    <w:multiLevelType w:val="multilevel"/>
    <w:tmpl w:val="835A76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A2E227C"/>
    <w:multiLevelType w:val="hybridMultilevel"/>
    <w:tmpl w:val="DBF60D36"/>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2">
    <w:nsid w:val="6AA3449C"/>
    <w:multiLevelType w:val="hybridMultilevel"/>
    <w:tmpl w:val="A6661D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DAC2087"/>
    <w:multiLevelType w:val="multilevel"/>
    <w:tmpl w:val="0D76A4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108180B"/>
    <w:multiLevelType w:val="multilevel"/>
    <w:tmpl w:val="3F82C4C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39435B9"/>
    <w:multiLevelType w:val="multilevel"/>
    <w:tmpl w:val="91A045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4AA698D"/>
    <w:multiLevelType w:val="multilevel"/>
    <w:tmpl w:val="B5AE826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C8C5DC8"/>
    <w:multiLevelType w:val="hybridMultilevel"/>
    <w:tmpl w:val="11AC36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nsid w:val="7CD430C1"/>
    <w:multiLevelType w:val="hybridMultilevel"/>
    <w:tmpl w:val="5D8C23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7DB00EF4"/>
    <w:multiLevelType w:val="hybridMultilevel"/>
    <w:tmpl w:val="9C5604F6"/>
    <w:lvl w:ilvl="0" w:tplc="280A000D">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num w:numId="1">
    <w:abstractNumId w:val="46"/>
  </w:num>
  <w:num w:numId="2">
    <w:abstractNumId w:val="20"/>
  </w:num>
  <w:num w:numId="3">
    <w:abstractNumId w:val="8"/>
  </w:num>
  <w:num w:numId="4">
    <w:abstractNumId w:val="23"/>
  </w:num>
  <w:num w:numId="5">
    <w:abstractNumId w:val="48"/>
  </w:num>
  <w:num w:numId="6">
    <w:abstractNumId w:val="7"/>
  </w:num>
  <w:num w:numId="7">
    <w:abstractNumId w:val="16"/>
  </w:num>
  <w:num w:numId="8">
    <w:abstractNumId w:val="39"/>
  </w:num>
  <w:num w:numId="9">
    <w:abstractNumId w:val="28"/>
  </w:num>
  <w:num w:numId="10">
    <w:abstractNumId w:val="49"/>
  </w:num>
  <w:num w:numId="11">
    <w:abstractNumId w:val="42"/>
  </w:num>
  <w:num w:numId="12">
    <w:abstractNumId w:val="12"/>
  </w:num>
  <w:num w:numId="13">
    <w:abstractNumId w:val="13"/>
  </w:num>
  <w:num w:numId="14">
    <w:abstractNumId w:val="45"/>
  </w:num>
  <w:num w:numId="15">
    <w:abstractNumId w:val="22"/>
  </w:num>
  <w:num w:numId="16">
    <w:abstractNumId w:val="6"/>
  </w:num>
  <w:num w:numId="17">
    <w:abstractNumId w:val="44"/>
  </w:num>
  <w:num w:numId="18">
    <w:abstractNumId w:val="9"/>
  </w:num>
  <w:num w:numId="19">
    <w:abstractNumId w:val="33"/>
  </w:num>
  <w:num w:numId="20">
    <w:abstractNumId w:val="0"/>
  </w:num>
  <w:num w:numId="21">
    <w:abstractNumId w:val="11"/>
  </w:num>
  <w:num w:numId="22">
    <w:abstractNumId w:val="4"/>
  </w:num>
  <w:num w:numId="23">
    <w:abstractNumId w:val="18"/>
  </w:num>
  <w:num w:numId="24">
    <w:abstractNumId w:val="43"/>
  </w:num>
  <w:num w:numId="25">
    <w:abstractNumId w:val="17"/>
  </w:num>
  <w:num w:numId="26">
    <w:abstractNumId w:val="40"/>
  </w:num>
  <w:num w:numId="27">
    <w:abstractNumId w:val="29"/>
  </w:num>
  <w:num w:numId="28">
    <w:abstractNumId w:val="10"/>
  </w:num>
  <w:num w:numId="29">
    <w:abstractNumId w:val="41"/>
  </w:num>
  <w:num w:numId="30">
    <w:abstractNumId w:val="2"/>
  </w:num>
  <w:num w:numId="31">
    <w:abstractNumId w:val="31"/>
  </w:num>
  <w:num w:numId="32">
    <w:abstractNumId w:val="19"/>
  </w:num>
  <w:num w:numId="33">
    <w:abstractNumId w:val="26"/>
  </w:num>
  <w:num w:numId="34">
    <w:abstractNumId w:val="5"/>
  </w:num>
  <w:num w:numId="35">
    <w:abstractNumId w:val="25"/>
  </w:num>
  <w:num w:numId="36">
    <w:abstractNumId w:val="37"/>
  </w:num>
  <w:num w:numId="37">
    <w:abstractNumId w:val="21"/>
  </w:num>
  <w:num w:numId="38">
    <w:abstractNumId w:val="35"/>
  </w:num>
  <w:num w:numId="39">
    <w:abstractNumId w:val="38"/>
  </w:num>
  <w:num w:numId="40">
    <w:abstractNumId w:val="3"/>
  </w:num>
  <w:num w:numId="41">
    <w:abstractNumId w:val="32"/>
  </w:num>
  <w:num w:numId="42">
    <w:abstractNumId w:val="47"/>
  </w:num>
  <w:num w:numId="43">
    <w:abstractNumId w:val="14"/>
  </w:num>
  <w:num w:numId="44">
    <w:abstractNumId w:val="15"/>
  </w:num>
  <w:num w:numId="45">
    <w:abstractNumId w:val="27"/>
  </w:num>
  <w:num w:numId="46">
    <w:abstractNumId w:val="24"/>
  </w:num>
  <w:num w:numId="47">
    <w:abstractNumId w:val="34"/>
  </w:num>
  <w:num w:numId="48">
    <w:abstractNumId w:val="1"/>
  </w:num>
  <w:num w:numId="49">
    <w:abstractNumId w:val="36"/>
  </w:num>
  <w:num w:numId="50">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E3"/>
    <w:rsid w:val="0001032B"/>
    <w:rsid w:val="00011E8E"/>
    <w:rsid w:val="0001447D"/>
    <w:rsid w:val="00014F9C"/>
    <w:rsid w:val="00015137"/>
    <w:rsid w:val="00020FB9"/>
    <w:rsid w:val="000226B3"/>
    <w:rsid w:val="000244E9"/>
    <w:rsid w:val="00036B98"/>
    <w:rsid w:val="000422B8"/>
    <w:rsid w:val="00047521"/>
    <w:rsid w:val="00050D5B"/>
    <w:rsid w:val="000578B4"/>
    <w:rsid w:val="00062983"/>
    <w:rsid w:val="00067635"/>
    <w:rsid w:val="000709F5"/>
    <w:rsid w:val="000820E7"/>
    <w:rsid w:val="00082584"/>
    <w:rsid w:val="000838AD"/>
    <w:rsid w:val="00091A3E"/>
    <w:rsid w:val="00091AF2"/>
    <w:rsid w:val="0009235A"/>
    <w:rsid w:val="000A1E16"/>
    <w:rsid w:val="000A2188"/>
    <w:rsid w:val="000B2332"/>
    <w:rsid w:val="000B3091"/>
    <w:rsid w:val="000C4903"/>
    <w:rsid w:val="000C4CD6"/>
    <w:rsid w:val="000C65B4"/>
    <w:rsid w:val="000C748E"/>
    <w:rsid w:val="000D2FB4"/>
    <w:rsid w:val="000D3DBF"/>
    <w:rsid w:val="000D5E85"/>
    <w:rsid w:val="000D7959"/>
    <w:rsid w:val="000E0C77"/>
    <w:rsid w:val="000F06ED"/>
    <w:rsid w:val="000F2267"/>
    <w:rsid w:val="00102E9C"/>
    <w:rsid w:val="00110D02"/>
    <w:rsid w:val="00110DE3"/>
    <w:rsid w:val="00111F94"/>
    <w:rsid w:val="001124D9"/>
    <w:rsid w:val="00115959"/>
    <w:rsid w:val="00115F13"/>
    <w:rsid w:val="0012339A"/>
    <w:rsid w:val="00127A17"/>
    <w:rsid w:val="00144D32"/>
    <w:rsid w:val="001471CA"/>
    <w:rsid w:val="00155E14"/>
    <w:rsid w:val="00155FCA"/>
    <w:rsid w:val="0016190A"/>
    <w:rsid w:val="00165956"/>
    <w:rsid w:val="00166C8F"/>
    <w:rsid w:val="001724D0"/>
    <w:rsid w:val="00173312"/>
    <w:rsid w:val="00174623"/>
    <w:rsid w:val="00177217"/>
    <w:rsid w:val="00184E16"/>
    <w:rsid w:val="00190BD2"/>
    <w:rsid w:val="00193459"/>
    <w:rsid w:val="00195CD0"/>
    <w:rsid w:val="001A0EA9"/>
    <w:rsid w:val="001A6098"/>
    <w:rsid w:val="001B1566"/>
    <w:rsid w:val="001B2651"/>
    <w:rsid w:val="001B341A"/>
    <w:rsid w:val="001B4725"/>
    <w:rsid w:val="001B6729"/>
    <w:rsid w:val="001B7DCF"/>
    <w:rsid w:val="001C3F87"/>
    <w:rsid w:val="001C5C61"/>
    <w:rsid w:val="001C6566"/>
    <w:rsid w:val="001D073D"/>
    <w:rsid w:val="001D0DB5"/>
    <w:rsid w:val="001E298F"/>
    <w:rsid w:val="001E3E9D"/>
    <w:rsid w:val="001E709A"/>
    <w:rsid w:val="001F3110"/>
    <w:rsid w:val="001F4DDE"/>
    <w:rsid w:val="001F7BB0"/>
    <w:rsid w:val="00202588"/>
    <w:rsid w:val="002045B6"/>
    <w:rsid w:val="00204A2E"/>
    <w:rsid w:val="0020721A"/>
    <w:rsid w:val="00212CB1"/>
    <w:rsid w:val="0021370F"/>
    <w:rsid w:val="0023024C"/>
    <w:rsid w:val="002322A0"/>
    <w:rsid w:val="002374CA"/>
    <w:rsid w:val="00241D7B"/>
    <w:rsid w:val="00242D36"/>
    <w:rsid w:val="00247235"/>
    <w:rsid w:val="0025091F"/>
    <w:rsid w:val="00260920"/>
    <w:rsid w:val="00261408"/>
    <w:rsid w:val="00261D55"/>
    <w:rsid w:val="0026670D"/>
    <w:rsid w:val="00272173"/>
    <w:rsid w:val="00276495"/>
    <w:rsid w:val="002804EE"/>
    <w:rsid w:val="00282CF9"/>
    <w:rsid w:val="00287F8A"/>
    <w:rsid w:val="00295096"/>
    <w:rsid w:val="00297E79"/>
    <w:rsid w:val="002A3EAB"/>
    <w:rsid w:val="002A5510"/>
    <w:rsid w:val="002A566A"/>
    <w:rsid w:val="002A65EB"/>
    <w:rsid w:val="002B1F85"/>
    <w:rsid w:val="002C4709"/>
    <w:rsid w:val="002E09CA"/>
    <w:rsid w:val="002E10D6"/>
    <w:rsid w:val="002E1A4C"/>
    <w:rsid w:val="002E3FBC"/>
    <w:rsid w:val="002E684C"/>
    <w:rsid w:val="002F5EE6"/>
    <w:rsid w:val="00306D58"/>
    <w:rsid w:val="00307B8C"/>
    <w:rsid w:val="00312DF9"/>
    <w:rsid w:val="00317014"/>
    <w:rsid w:val="00323844"/>
    <w:rsid w:val="0032538B"/>
    <w:rsid w:val="003257E3"/>
    <w:rsid w:val="003263B8"/>
    <w:rsid w:val="0032790D"/>
    <w:rsid w:val="00332A8A"/>
    <w:rsid w:val="00332C83"/>
    <w:rsid w:val="00336176"/>
    <w:rsid w:val="00350790"/>
    <w:rsid w:val="0035536D"/>
    <w:rsid w:val="003566D4"/>
    <w:rsid w:val="0037001B"/>
    <w:rsid w:val="00370F0D"/>
    <w:rsid w:val="0037210A"/>
    <w:rsid w:val="00373179"/>
    <w:rsid w:val="00376DD6"/>
    <w:rsid w:val="00380702"/>
    <w:rsid w:val="00381423"/>
    <w:rsid w:val="00382C88"/>
    <w:rsid w:val="003847D6"/>
    <w:rsid w:val="003848BF"/>
    <w:rsid w:val="003A36AB"/>
    <w:rsid w:val="003A3B36"/>
    <w:rsid w:val="003A65DD"/>
    <w:rsid w:val="003B0132"/>
    <w:rsid w:val="003B78A8"/>
    <w:rsid w:val="003C12FE"/>
    <w:rsid w:val="003C168C"/>
    <w:rsid w:val="003C1BC4"/>
    <w:rsid w:val="003C26C5"/>
    <w:rsid w:val="003C44F1"/>
    <w:rsid w:val="003D0254"/>
    <w:rsid w:val="003D4B21"/>
    <w:rsid w:val="003D6FBF"/>
    <w:rsid w:val="003F0A10"/>
    <w:rsid w:val="003F5CC2"/>
    <w:rsid w:val="003F668F"/>
    <w:rsid w:val="004126DB"/>
    <w:rsid w:val="0041293A"/>
    <w:rsid w:val="00413F10"/>
    <w:rsid w:val="004140E8"/>
    <w:rsid w:val="004171A0"/>
    <w:rsid w:val="00417FBA"/>
    <w:rsid w:val="00423144"/>
    <w:rsid w:val="00423846"/>
    <w:rsid w:val="004277AF"/>
    <w:rsid w:val="00437148"/>
    <w:rsid w:val="0043766C"/>
    <w:rsid w:val="00441D40"/>
    <w:rsid w:val="004571AB"/>
    <w:rsid w:val="00460CD7"/>
    <w:rsid w:val="00464D89"/>
    <w:rsid w:val="00466DD6"/>
    <w:rsid w:val="004703A4"/>
    <w:rsid w:val="00472B45"/>
    <w:rsid w:val="00477228"/>
    <w:rsid w:val="00485AC0"/>
    <w:rsid w:val="00485E3B"/>
    <w:rsid w:val="0048662A"/>
    <w:rsid w:val="00491729"/>
    <w:rsid w:val="00491BEE"/>
    <w:rsid w:val="004A1B9D"/>
    <w:rsid w:val="004A5630"/>
    <w:rsid w:val="004A69CE"/>
    <w:rsid w:val="004B1070"/>
    <w:rsid w:val="004B14A8"/>
    <w:rsid w:val="004B221F"/>
    <w:rsid w:val="004B67B3"/>
    <w:rsid w:val="004B6E74"/>
    <w:rsid w:val="004B730E"/>
    <w:rsid w:val="004C4350"/>
    <w:rsid w:val="004D5095"/>
    <w:rsid w:val="004D60BA"/>
    <w:rsid w:val="004D6CFD"/>
    <w:rsid w:val="004F0008"/>
    <w:rsid w:val="00500B2E"/>
    <w:rsid w:val="0051071D"/>
    <w:rsid w:val="00512DDE"/>
    <w:rsid w:val="00513B2D"/>
    <w:rsid w:val="005176C4"/>
    <w:rsid w:val="0052125C"/>
    <w:rsid w:val="005248C8"/>
    <w:rsid w:val="00531D70"/>
    <w:rsid w:val="005368FB"/>
    <w:rsid w:val="0054080C"/>
    <w:rsid w:val="005416FE"/>
    <w:rsid w:val="00541AC2"/>
    <w:rsid w:val="00542132"/>
    <w:rsid w:val="00552473"/>
    <w:rsid w:val="00556B51"/>
    <w:rsid w:val="00572668"/>
    <w:rsid w:val="00573419"/>
    <w:rsid w:val="00577392"/>
    <w:rsid w:val="00580162"/>
    <w:rsid w:val="00585D07"/>
    <w:rsid w:val="0058774E"/>
    <w:rsid w:val="00596ADB"/>
    <w:rsid w:val="0059724D"/>
    <w:rsid w:val="005A01B5"/>
    <w:rsid w:val="005A2C57"/>
    <w:rsid w:val="005B167E"/>
    <w:rsid w:val="005B3A6F"/>
    <w:rsid w:val="005B7103"/>
    <w:rsid w:val="005C27E4"/>
    <w:rsid w:val="005C297D"/>
    <w:rsid w:val="005C6BC5"/>
    <w:rsid w:val="005D73BE"/>
    <w:rsid w:val="005E0AFE"/>
    <w:rsid w:val="005E2424"/>
    <w:rsid w:val="005E753E"/>
    <w:rsid w:val="005F1071"/>
    <w:rsid w:val="005F1684"/>
    <w:rsid w:val="005F3750"/>
    <w:rsid w:val="005F6587"/>
    <w:rsid w:val="00600003"/>
    <w:rsid w:val="00601269"/>
    <w:rsid w:val="00603A71"/>
    <w:rsid w:val="0061240E"/>
    <w:rsid w:val="00613C63"/>
    <w:rsid w:val="00616379"/>
    <w:rsid w:val="00616523"/>
    <w:rsid w:val="00623B2C"/>
    <w:rsid w:val="006300FB"/>
    <w:rsid w:val="0063264C"/>
    <w:rsid w:val="00632C32"/>
    <w:rsid w:val="006476E9"/>
    <w:rsid w:val="00647E8D"/>
    <w:rsid w:val="0065001C"/>
    <w:rsid w:val="00650372"/>
    <w:rsid w:val="006536BB"/>
    <w:rsid w:val="00656166"/>
    <w:rsid w:val="006577D6"/>
    <w:rsid w:val="00661F74"/>
    <w:rsid w:val="00662A8A"/>
    <w:rsid w:val="006719B2"/>
    <w:rsid w:val="006756AC"/>
    <w:rsid w:val="00676306"/>
    <w:rsid w:val="006766D2"/>
    <w:rsid w:val="00676AFC"/>
    <w:rsid w:val="00682D93"/>
    <w:rsid w:val="006836D2"/>
    <w:rsid w:val="00686AD8"/>
    <w:rsid w:val="00690883"/>
    <w:rsid w:val="00690F2D"/>
    <w:rsid w:val="006A7749"/>
    <w:rsid w:val="006A7AB1"/>
    <w:rsid w:val="006B3900"/>
    <w:rsid w:val="006B6CD2"/>
    <w:rsid w:val="006C0810"/>
    <w:rsid w:val="006C35F2"/>
    <w:rsid w:val="006C6ABD"/>
    <w:rsid w:val="006D1F54"/>
    <w:rsid w:val="006D5181"/>
    <w:rsid w:val="006D5EAC"/>
    <w:rsid w:val="006E5556"/>
    <w:rsid w:val="006F5792"/>
    <w:rsid w:val="006F5AB9"/>
    <w:rsid w:val="006F6603"/>
    <w:rsid w:val="0070072F"/>
    <w:rsid w:val="0071079E"/>
    <w:rsid w:val="00712AEA"/>
    <w:rsid w:val="007157E0"/>
    <w:rsid w:val="00716DCA"/>
    <w:rsid w:val="00722723"/>
    <w:rsid w:val="007254F0"/>
    <w:rsid w:val="00730A96"/>
    <w:rsid w:val="00732472"/>
    <w:rsid w:val="0073282E"/>
    <w:rsid w:val="00734BB4"/>
    <w:rsid w:val="00736162"/>
    <w:rsid w:val="0073635C"/>
    <w:rsid w:val="0075076E"/>
    <w:rsid w:val="0075078F"/>
    <w:rsid w:val="007543EC"/>
    <w:rsid w:val="00763389"/>
    <w:rsid w:val="0076436F"/>
    <w:rsid w:val="0076502F"/>
    <w:rsid w:val="0076543D"/>
    <w:rsid w:val="00765877"/>
    <w:rsid w:val="00765F4C"/>
    <w:rsid w:val="00766CEA"/>
    <w:rsid w:val="00770902"/>
    <w:rsid w:val="007754C7"/>
    <w:rsid w:val="0078010F"/>
    <w:rsid w:val="00781C74"/>
    <w:rsid w:val="00782014"/>
    <w:rsid w:val="00791E10"/>
    <w:rsid w:val="0079274A"/>
    <w:rsid w:val="007939C6"/>
    <w:rsid w:val="007A28FD"/>
    <w:rsid w:val="007A6969"/>
    <w:rsid w:val="007A7B91"/>
    <w:rsid w:val="007A7C61"/>
    <w:rsid w:val="007B0CCF"/>
    <w:rsid w:val="007B229C"/>
    <w:rsid w:val="007B3710"/>
    <w:rsid w:val="007B4597"/>
    <w:rsid w:val="007C50A0"/>
    <w:rsid w:val="007C58B1"/>
    <w:rsid w:val="007C60BB"/>
    <w:rsid w:val="007C7E3B"/>
    <w:rsid w:val="007D751F"/>
    <w:rsid w:val="007E0821"/>
    <w:rsid w:val="007E1820"/>
    <w:rsid w:val="007E2E97"/>
    <w:rsid w:val="007E3438"/>
    <w:rsid w:val="007E36ED"/>
    <w:rsid w:val="007E5B81"/>
    <w:rsid w:val="007E5E0F"/>
    <w:rsid w:val="007E6EC4"/>
    <w:rsid w:val="007F0B99"/>
    <w:rsid w:val="007F27B0"/>
    <w:rsid w:val="007F63B3"/>
    <w:rsid w:val="008045C9"/>
    <w:rsid w:val="0080536D"/>
    <w:rsid w:val="00805FDF"/>
    <w:rsid w:val="0080777F"/>
    <w:rsid w:val="00810037"/>
    <w:rsid w:val="00810AE7"/>
    <w:rsid w:val="00815812"/>
    <w:rsid w:val="008217C7"/>
    <w:rsid w:val="00821E9F"/>
    <w:rsid w:val="00822BE9"/>
    <w:rsid w:val="008245F4"/>
    <w:rsid w:val="008257BD"/>
    <w:rsid w:val="008276D1"/>
    <w:rsid w:val="00831108"/>
    <w:rsid w:val="008517B4"/>
    <w:rsid w:val="008521C6"/>
    <w:rsid w:val="0085601D"/>
    <w:rsid w:val="00857010"/>
    <w:rsid w:val="00863091"/>
    <w:rsid w:val="00866087"/>
    <w:rsid w:val="0087028D"/>
    <w:rsid w:val="0087425E"/>
    <w:rsid w:val="00874F96"/>
    <w:rsid w:val="00886C2A"/>
    <w:rsid w:val="00886FC7"/>
    <w:rsid w:val="00887B41"/>
    <w:rsid w:val="00890F55"/>
    <w:rsid w:val="00891C74"/>
    <w:rsid w:val="008A2686"/>
    <w:rsid w:val="008A6A0D"/>
    <w:rsid w:val="008B1332"/>
    <w:rsid w:val="008B13F5"/>
    <w:rsid w:val="008B2975"/>
    <w:rsid w:val="008B2A53"/>
    <w:rsid w:val="008B78D2"/>
    <w:rsid w:val="008D13A9"/>
    <w:rsid w:val="008D35BA"/>
    <w:rsid w:val="008D6B65"/>
    <w:rsid w:val="008D6EDF"/>
    <w:rsid w:val="008E0CB7"/>
    <w:rsid w:val="008E77E4"/>
    <w:rsid w:val="008F2803"/>
    <w:rsid w:val="00901936"/>
    <w:rsid w:val="00905F05"/>
    <w:rsid w:val="009068CF"/>
    <w:rsid w:val="009117DD"/>
    <w:rsid w:val="00915221"/>
    <w:rsid w:val="00915CD7"/>
    <w:rsid w:val="00924D1E"/>
    <w:rsid w:val="0093142B"/>
    <w:rsid w:val="00935970"/>
    <w:rsid w:val="00935B03"/>
    <w:rsid w:val="00935C8F"/>
    <w:rsid w:val="0093647E"/>
    <w:rsid w:val="009364FB"/>
    <w:rsid w:val="00937F6A"/>
    <w:rsid w:val="0094127A"/>
    <w:rsid w:val="009415CB"/>
    <w:rsid w:val="00945244"/>
    <w:rsid w:val="00946CF0"/>
    <w:rsid w:val="009475A2"/>
    <w:rsid w:val="00950969"/>
    <w:rsid w:val="00952D72"/>
    <w:rsid w:val="00952F15"/>
    <w:rsid w:val="0095798E"/>
    <w:rsid w:val="009624EE"/>
    <w:rsid w:val="00962DCC"/>
    <w:rsid w:val="0097115B"/>
    <w:rsid w:val="00976ABB"/>
    <w:rsid w:val="00977629"/>
    <w:rsid w:val="009806D9"/>
    <w:rsid w:val="00983D29"/>
    <w:rsid w:val="009871CE"/>
    <w:rsid w:val="0099459D"/>
    <w:rsid w:val="009A0314"/>
    <w:rsid w:val="009A3DD0"/>
    <w:rsid w:val="009A4FFA"/>
    <w:rsid w:val="009B2B8F"/>
    <w:rsid w:val="009B2F80"/>
    <w:rsid w:val="009B48E6"/>
    <w:rsid w:val="009B7F7E"/>
    <w:rsid w:val="009C12AC"/>
    <w:rsid w:val="009C1F26"/>
    <w:rsid w:val="009C34DC"/>
    <w:rsid w:val="009C4FC9"/>
    <w:rsid w:val="009D7B0A"/>
    <w:rsid w:val="009D7F2A"/>
    <w:rsid w:val="009E1F4C"/>
    <w:rsid w:val="009E6ED7"/>
    <w:rsid w:val="009F741B"/>
    <w:rsid w:val="00A005F1"/>
    <w:rsid w:val="00A1303C"/>
    <w:rsid w:val="00A1316D"/>
    <w:rsid w:val="00A15AD9"/>
    <w:rsid w:val="00A24AF7"/>
    <w:rsid w:val="00A25301"/>
    <w:rsid w:val="00A26629"/>
    <w:rsid w:val="00A27D07"/>
    <w:rsid w:val="00A30019"/>
    <w:rsid w:val="00A34E7C"/>
    <w:rsid w:val="00A42510"/>
    <w:rsid w:val="00A44903"/>
    <w:rsid w:val="00A4537D"/>
    <w:rsid w:val="00A46860"/>
    <w:rsid w:val="00A46C7B"/>
    <w:rsid w:val="00A515E3"/>
    <w:rsid w:val="00A55568"/>
    <w:rsid w:val="00A56D92"/>
    <w:rsid w:val="00A64DC1"/>
    <w:rsid w:val="00A66529"/>
    <w:rsid w:val="00A67895"/>
    <w:rsid w:val="00A712E0"/>
    <w:rsid w:val="00A80520"/>
    <w:rsid w:val="00A91677"/>
    <w:rsid w:val="00A935C2"/>
    <w:rsid w:val="00AB2373"/>
    <w:rsid w:val="00AB2EED"/>
    <w:rsid w:val="00AB605F"/>
    <w:rsid w:val="00AB76E3"/>
    <w:rsid w:val="00AC35C4"/>
    <w:rsid w:val="00AC6C85"/>
    <w:rsid w:val="00AD665D"/>
    <w:rsid w:val="00AE30D3"/>
    <w:rsid w:val="00AF18AA"/>
    <w:rsid w:val="00AF33F9"/>
    <w:rsid w:val="00AF4AED"/>
    <w:rsid w:val="00AF5F74"/>
    <w:rsid w:val="00AF6D55"/>
    <w:rsid w:val="00AF70D5"/>
    <w:rsid w:val="00AF7327"/>
    <w:rsid w:val="00B0219C"/>
    <w:rsid w:val="00B03834"/>
    <w:rsid w:val="00B06D0B"/>
    <w:rsid w:val="00B071BA"/>
    <w:rsid w:val="00B105A6"/>
    <w:rsid w:val="00B23C99"/>
    <w:rsid w:val="00B32194"/>
    <w:rsid w:val="00B35ECB"/>
    <w:rsid w:val="00B431D1"/>
    <w:rsid w:val="00B50C7D"/>
    <w:rsid w:val="00B52629"/>
    <w:rsid w:val="00B56C65"/>
    <w:rsid w:val="00B57A10"/>
    <w:rsid w:val="00B601F2"/>
    <w:rsid w:val="00B77D6A"/>
    <w:rsid w:val="00B77D84"/>
    <w:rsid w:val="00B8334C"/>
    <w:rsid w:val="00B85340"/>
    <w:rsid w:val="00B860C4"/>
    <w:rsid w:val="00B878BC"/>
    <w:rsid w:val="00B91332"/>
    <w:rsid w:val="00B926B5"/>
    <w:rsid w:val="00B933BD"/>
    <w:rsid w:val="00B96811"/>
    <w:rsid w:val="00B96F91"/>
    <w:rsid w:val="00B97369"/>
    <w:rsid w:val="00BA1D43"/>
    <w:rsid w:val="00BA38C1"/>
    <w:rsid w:val="00BA3964"/>
    <w:rsid w:val="00BB5279"/>
    <w:rsid w:val="00BB56AB"/>
    <w:rsid w:val="00BC3C98"/>
    <w:rsid w:val="00BC4033"/>
    <w:rsid w:val="00BD18CF"/>
    <w:rsid w:val="00BD2B35"/>
    <w:rsid w:val="00BD7787"/>
    <w:rsid w:val="00BE0AEB"/>
    <w:rsid w:val="00BE220C"/>
    <w:rsid w:val="00BE290E"/>
    <w:rsid w:val="00BE2EA8"/>
    <w:rsid w:val="00BE49E1"/>
    <w:rsid w:val="00BE76E4"/>
    <w:rsid w:val="00BF2ADA"/>
    <w:rsid w:val="00BF42C7"/>
    <w:rsid w:val="00BF5D82"/>
    <w:rsid w:val="00BF7F97"/>
    <w:rsid w:val="00C00771"/>
    <w:rsid w:val="00C100C9"/>
    <w:rsid w:val="00C211EC"/>
    <w:rsid w:val="00C21DB6"/>
    <w:rsid w:val="00C25159"/>
    <w:rsid w:val="00C32FCA"/>
    <w:rsid w:val="00C415AD"/>
    <w:rsid w:val="00C50EFD"/>
    <w:rsid w:val="00C51D07"/>
    <w:rsid w:val="00C52FE1"/>
    <w:rsid w:val="00C537CC"/>
    <w:rsid w:val="00C620CA"/>
    <w:rsid w:val="00C636B0"/>
    <w:rsid w:val="00C6634B"/>
    <w:rsid w:val="00C66934"/>
    <w:rsid w:val="00C66F8F"/>
    <w:rsid w:val="00C7302F"/>
    <w:rsid w:val="00C73B73"/>
    <w:rsid w:val="00C73FA7"/>
    <w:rsid w:val="00C76F82"/>
    <w:rsid w:val="00C85684"/>
    <w:rsid w:val="00C85CD9"/>
    <w:rsid w:val="00C92883"/>
    <w:rsid w:val="00C96BF8"/>
    <w:rsid w:val="00C97849"/>
    <w:rsid w:val="00CA0C17"/>
    <w:rsid w:val="00CA307B"/>
    <w:rsid w:val="00CA59FE"/>
    <w:rsid w:val="00CB243E"/>
    <w:rsid w:val="00CB36CA"/>
    <w:rsid w:val="00CB46BC"/>
    <w:rsid w:val="00CB6DBF"/>
    <w:rsid w:val="00CC416A"/>
    <w:rsid w:val="00CC6310"/>
    <w:rsid w:val="00CC6356"/>
    <w:rsid w:val="00CD0075"/>
    <w:rsid w:val="00CD4F76"/>
    <w:rsid w:val="00CD6EB1"/>
    <w:rsid w:val="00CE00A1"/>
    <w:rsid w:val="00CE50E8"/>
    <w:rsid w:val="00CE5A95"/>
    <w:rsid w:val="00CF35A7"/>
    <w:rsid w:val="00D02730"/>
    <w:rsid w:val="00D05C34"/>
    <w:rsid w:val="00D07233"/>
    <w:rsid w:val="00D10B22"/>
    <w:rsid w:val="00D12E8F"/>
    <w:rsid w:val="00D21B1A"/>
    <w:rsid w:val="00D253B0"/>
    <w:rsid w:val="00D3388C"/>
    <w:rsid w:val="00D349D0"/>
    <w:rsid w:val="00D36887"/>
    <w:rsid w:val="00D43AEA"/>
    <w:rsid w:val="00D4752B"/>
    <w:rsid w:val="00D51B7B"/>
    <w:rsid w:val="00D53B7C"/>
    <w:rsid w:val="00D55642"/>
    <w:rsid w:val="00D56FB7"/>
    <w:rsid w:val="00D60FB9"/>
    <w:rsid w:val="00D61B84"/>
    <w:rsid w:val="00D655E2"/>
    <w:rsid w:val="00D7290D"/>
    <w:rsid w:val="00D770F6"/>
    <w:rsid w:val="00D77969"/>
    <w:rsid w:val="00D8118B"/>
    <w:rsid w:val="00D82351"/>
    <w:rsid w:val="00D831EC"/>
    <w:rsid w:val="00D84167"/>
    <w:rsid w:val="00D867B4"/>
    <w:rsid w:val="00D908CF"/>
    <w:rsid w:val="00D94584"/>
    <w:rsid w:val="00D951EB"/>
    <w:rsid w:val="00D965B1"/>
    <w:rsid w:val="00D975F0"/>
    <w:rsid w:val="00DA11AD"/>
    <w:rsid w:val="00DB0CFA"/>
    <w:rsid w:val="00DB31DA"/>
    <w:rsid w:val="00DB53F7"/>
    <w:rsid w:val="00DC006E"/>
    <w:rsid w:val="00DC54FC"/>
    <w:rsid w:val="00DC7BAC"/>
    <w:rsid w:val="00DD297B"/>
    <w:rsid w:val="00DD5486"/>
    <w:rsid w:val="00DE27E3"/>
    <w:rsid w:val="00DE4513"/>
    <w:rsid w:val="00DE4F51"/>
    <w:rsid w:val="00DF514C"/>
    <w:rsid w:val="00DF770C"/>
    <w:rsid w:val="00E00FD3"/>
    <w:rsid w:val="00E015B0"/>
    <w:rsid w:val="00E037B7"/>
    <w:rsid w:val="00E03954"/>
    <w:rsid w:val="00E066C2"/>
    <w:rsid w:val="00E1206A"/>
    <w:rsid w:val="00E13270"/>
    <w:rsid w:val="00E13C11"/>
    <w:rsid w:val="00E14FFB"/>
    <w:rsid w:val="00E16654"/>
    <w:rsid w:val="00E17937"/>
    <w:rsid w:val="00E237A1"/>
    <w:rsid w:val="00E360D7"/>
    <w:rsid w:val="00E40020"/>
    <w:rsid w:val="00E459E8"/>
    <w:rsid w:val="00E50DCB"/>
    <w:rsid w:val="00E57296"/>
    <w:rsid w:val="00E57944"/>
    <w:rsid w:val="00E57D80"/>
    <w:rsid w:val="00E64242"/>
    <w:rsid w:val="00E66F69"/>
    <w:rsid w:val="00E7478E"/>
    <w:rsid w:val="00E84F76"/>
    <w:rsid w:val="00E85C0D"/>
    <w:rsid w:val="00E95F30"/>
    <w:rsid w:val="00EA0323"/>
    <w:rsid w:val="00EC0122"/>
    <w:rsid w:val="00EC49CE"/>
    <w:rsid w:val="00EC584D"/>
    <w:rsid w:val="00EC5D46"/>
    <w:rsid w:val="00ED441B"/>
    <w:rsid w:val="00EE18ED"/>
    <w:rsid w:val="00EE25D2"/>
    <w:rsid w:val="00EE7112"/>
    <w:rsid w:val="00EF5B62"/>
    <w:rsid w:val="00F024BE"/>
    <w:rsid w:val="00F10D94"/>
    <w:rsid w:val="00F161B2"/>
    <w:rsid w:val="00F16BCE"/>
    <w:rsid w:val="00F20E0C"/>
    <w:rsid w:val="00F24CDC"/>
    <w:rsid w:val="00F25EB5"/>
    <w:rsid w:val="00F26D55"/>
    <w:rsid w:val="00F358BA"/>
    <w:rsid w:val="00F4083C"/>
    <w:rsid w:val="00F43CBD"/>
    <w:rsid w:val="00F6544D"/>
    <w:rsid w:val="00F656D1"/>
    <w:rsid w:val="00F67968"/>
    <w:rsid w:val="00F80D8B"/>
    <w:rsid w:val="00F873C6"/>
    <w:rsid w:val="00F905A1"/>
    <w:rsid w:val="00F91174"/>
    <w:rsid w:val="00F91C60"/>
    <w:rsid w:val="00F96279"/>
    <w:rsid w:val="00FA1DEE"/>
    <w:rsid w:val="00FA20C5"/>
    <w:rsid w:val="00FC1E90"/>
    <w:rsid w:val="00FC323D"/>
    <w:rsid w:val="00FD2FEA"/>
    <w:rsid w:val="00FD5086"/>
    <w:rsid w:val="00FE1993"/>
    <w:rsid w:val="00FE5487"/>
    <w:rsid w:val="00FE7C40"/>
    <w:rsid w:val="00FF2D88"/>
    <w:rsid w:val="00FF3DB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sz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1F7B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7BB0"/>
    <w:rPr>
      <w:rFonts w:ascii="Segoe UI" w:hAnsi="Segoe UI" w:cs="Segoe UI"/>
      <w:sz w:val="18"/>
      <w:szCs w:val="18"/>
    </w:rPr>
  </w:style>
  <w:style w:type="character" w:styleId="Refdecomentario">
    <w:name w:val="annotation reference"/>
    <w:basedOn w:val="Fuentedeprrafopredeter"/>
    <w:uiPriority w:val="99"/>
    <w:semiHidden/>
    <w:unhideWhenUsed/>
    <w:rsid w:val="00736162"/>
    <w:rPr>
      <w:sz w:val="16"/>
      <w:szCs w:val="16"/>
    </w:rPr>
  </w:style>
  <w:style w:type="paragraph" w:styleId="Textocomentario">
    <w:name w:val="annotation text"/>
    <w:basedOn w:val="Normal"/>
    <w:link w:val="TextocomentarioCar"/>
    <w:uiPriority w:val="99"/>
    <w:semiHidden/>
    <w:unhideWhenUsed/>
    <w:rsid w:val="00736162"/>
    <w:pPr>
      <w:spacing w:line="240" w:lineRule="auto"/>
    </w:pPr>
    <w:rPr>
      <w:sz w:val="20"/>
    </w:rPr>
  </w:style>
  <w:style w:type="character" w:customStyle="1" w:styleId="TextocomentarioCar">
    <w:name w:val="Texto comentario Car"/>
    <w:basedOn w:val="Fuentedeprrafopredeter"/>
    <w:link w:val="Textocomentario"/>
    <w:uiPriority w:val="99"/>
    <w:semiHidden/>
    <w:rsid w:val="00736162"/>
    <w:rPr>
      <w:sz w:val="20"/>
    </w:rPr>
  </w:style>
  <w:style w:type="paragraph" w:styleId="Asuntodelcomentario">
    <w:name w:val="annotation subject"/>
    <w:basedOn w:val="Textocomentario"/>
    <w:next w:val="Textocomentario"/>
    <w:link w:val="AsuntodelcomentarioCar"/>
    <w:uiPriority w:val="99"/>
    <w:semiHidden/>
    <w:unhideWhenUsed/>
    <w:rsid w:val="00736162"/>
    <w:rPr>
      <w:b/>
      <w:bCs/>
    </w:rPr>
  </w:style>
  <w:style w:type="character" w:customStyle="1" w:styleId="AsuntodelcomentarioCar">
    <w:name w:val="Asunto del comentario Car"/>
    <w:basedOn w:val="TextocomentarioCar"/>
    <w:link w:val="Asuntodelcomentario"/>
    <w:uiPriority w:val="99"/>
    <w:semiHidden/>
    <w:rsid w:val="00736162"/>
    <w:rPr>
      <w:b/>
      <w:bCs/>
      <w:sz w:val="20"/>
    </w:rPr>
  </w:style>
  <w:style w:type="paragraph" w:styleId="Prrafodelista">
    <w:name w:val="List Paragraph"/>
    <w:basedOn w:val="Normal"/>
    <w:link w:val="PrrafodelistaCar"/>
    <w:uiPriority w:val="99"/>
    <w:qFormat/>
    <w:rsid w:val="003F668F"/>
    <w:pPr>
      <w:spacing w:after="0" w:line="240" w:lineRule="auto"/>
      <w:ind w:left="720"/>
      <w:contextualSpacing/>
    </w:pPr>
    <w:rPr>
      <w:rFonts w:ascii="Times New Roman" w:eastAsia="Times New Roman" w:hAnsi="Times New Roman" w:cs="Times New Roman"/>
      <w:color w:val="auto"/>
      <w:sz w:val="24"/>
      <w:szCs w:val="24"/>
    </w:rPr>
  </w:style>
  <w:style w:type="paragraph" w:styleId="Textoindependiente2">
    <w:name w:val="Body Text 2"/>
    <w:basedOn w:val="Normal"/>
    <w:link w:val="Textoindependiente2Car"/>
    <w:rsid w:val="00CB243E"/>
    <w:pPr>
      <w:spacing w:after="0" w:line="240" w:lineRule="auto"/>
    </w:pPr>
    <w:rPr>
      <w:rFonts w:ascii="Arial" w:eastAsia="Times New Roman" w:hAnsi="Arial" w:cs="Times New Roman"/>
      <w:color w:val="auto"/>
      <w:sz w:val="24"/>
      <w:lang w:eastAsia="es-ES"/>
    </w:rPr>
  </w:style>
  <w:style w:type="character" w:customStyle="1" w:styleId="Textoindependiente2Car">
    <w:name w:val="Texto independiente 2 Car"/>
    <w:basedOn w:val="Fuentedeprrafopredeter"/>
    <w:link w:val="Textoindependiente2"/>
    <w:rsid w:val="00CB243E"/>
    <w:rPr>
      <w:rFonts w:ascii="Arial" w:eastAsia="Times New Roman" w:hAnsi="Arial" w:cs="Times New Roman"/>
      <w:color w:val="auto"/>
      <w:sz w:val="24"/>
      <w:lang w:eastAsia="es-ES"/>
    </w:rPr>
  </w:style>
  <w:style w:type="table" w:styleId="Tablaconcuadrcula">
    <w:name w:val="Table Grid"/>
    <w:basedOn w:val="Tablanormal"/>
    <w:uiPriority w:val="59"/>
    <w:rsid w:val="00763389"/>
    <w:pPr>
      <w:spacing w:after="0" w:line="240" w:lineRule="auto"/>
    </w:pPr>
    <w:rPr>
      <w:rFonts w:asciiTheme="minorHAnsi" w:eastAsiaTheme="minorEastAsia"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78010F"/>
  </w:style>
  <w:style w:type="paragraph" w:styleId="Encabezado">
    <w:name w:val="header"/>
    <w:basedOn w:val="Normal"/>
    <w:link w:val="EncabezadoCar"/>
    <w:uiPriority w:val="99"/>
    <w:unhideWhenUsed/>
    <w:rsid w:val="00332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2A8A"/>
  </w:style>
  <w:style w:type="paragraph" w:styleId="Piedepgina">
    <w:name w:val="footer"/>
    <w:basedOn w:val="Normal"/>
    <w:link w:val="PiedepginaCar"/>
    <w:uiPriority w:val="99"/>
    <w:unhideWhenUsed/>
    <w:rsid w:val="00332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2A8A"/>
  </w:style>
  <w:style w:type="character" w:customStyle="1" w:styleId="PrrafodelistaCar">
    <w:name w:val="Párrafo de lista Car"/>
    <w:link w:val="Prrafodelista"/>
    <w:uiPriority w:val="34"/>
    <w:locked/>
    <w:rsid w:val="00F16BCE"/>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sz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1F7B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7BB0"/>
    <w:rPr>
      <w:rFonts w:ascii="Segoe UI" w:hAnsi="Segoe UI" w:cs="Segoe UI"/>
      <w:sz w:val="18"/>
      <w:szCs w:val="18"/>
    </w:rPr>
  </w:style>
  <w:style w:type="character" w:styleId="Refdecomentario">
    <w:name w:val="annotation reference"/>
    <w:basedOn w:val="Fuentedeprrafopredeter"/>
    <w:uiPriority w:val="99"/>
    <w:semiHidden/>
    <w:unhideWhenUsed/>
    <w:rsid w:val="00736162"/>
    <w:rPr>
      <w:sz w:val="16"/>
      <w:szCs w:val="16"/>
    </w:rPr>
  </w:style>
  <w:style w:type="paragraph" w:styleId="Textocomentario">
    <w:name w:val="annotation text"/>
    <w:basedOn w:val="Normal"/>
    <w:link w:val="TextocomentarioCar"/>
    <w:uiPriority w:val="99"/>
    <w:semiHidden/>
    <w:unhideWhenUsed/>
    <w:rsid w:val="00736162"/>
    <w:pPr>
      <w:spacing w:line="240" w:lineRule="auto"/>
    </w:pPr>
    <w:rPr>
      <w:sz w:val="20"/>
    </w:rPr>
  </w:style>
  <w:style w:type="character" w:customStyle="1" w:styleId="TextocomentarioCar">
    <w:name w:val="Texto comentario Car"/>
    <w:basedOn w:val="Fuentedeprrafopredeter"/>
    <w:link w:val="Textocomentario"/>
    <w:uiPriority w:val="99"/>
    <w:semiHidden/>
    <w:rsid w:val="00736162"/>
    <w:rPr>
      <w:sz w:val="20"/>
    </w:rPr>
  </w:style>
  <w:style w:type="paragraph" w:styleId="Asuntodelcomentario">
    <w:name w:val="annotation subject"/>
    <w:basedOn w:val="Textocomentario"/>
    <w:next w:val="Textocomentario"/>
    <w:link w:val="AsuntodelcomentarioCar"/>
    <w:uiPriority w:val="99"/>
    <w:semiHidden/>
    <w:unhideWhenUsed/>
    <w:rsid w:val="00736162"/>
    <w:rPr>
      <w:b/>
      <w:bCs/>
    </w:rPr>
  </w:style>
  <w:style w:type="character" w:customStyle="1" w:styleId="AsuntodelcomentarioCar">
    <w:name w:val="Asunto del comentario Car"/>
    <w:basedOn w:val="TextocomentarioCar"/>
    <w:link w:val="Asuntodelcomentario"/>
    <w:uiPriority w:val="99"/>
    <w:semiHidden/>
    <w:rsid w:val="00736162"/>
    <w:rPr>
      <w:b/>
      <w:bCs/>
      <w:sz w:val="20"/>
    </w:rPr>
  </w:style>
  <w:style w:type="paragraph" w:styleId="Prrafodelista">
    <w:name w:val="List Paragraph"/>
    <w:basedOn w:val="Normal"/>
    <w:link w:val="PrrafodelistaCar"/>
    <w:uiPriority w:val="99"/>
    <w:qFormat/>
    <w:rsid w:val="003F668F"/>
    <w:pPr>
      <w:spacing w:after="0" w:line="240" w:lineRule="auto"/>
      <w:ind w:left="720"/>
      <w:contextualSpacing/>
    </w:pPr>
    <w:rPr>
      <w:rFonts w:ascii="Times New Roman" w:eastAsia="Times New Roman" w:hAnsi="Times New Roman" w:cs="Times New Roman"/>
      <w:color w:val="auto"/>
      <w:sz w:val="24"/>
      <w:szCs w:val="24"/>
    </w:rPr>
  </w:style>
  <w:style w:type="paragraph" w:styleId="Textoindependiente2">
    <w:name w:val="Body Text 2"/>
    <w:basedOn w:val="Normal"/>
    <w:link w:val="Textoindependiente2Car"/>
    <w:rsid w:val="00CB243E"/>
    <w:pPr>
      <w:spacing w:after="0" w:line="240" w:lineRule="auto"/>
    </w:pPr>
    <w:rPr>
      <w:rFonts w:ascii="Arial" w:eastAsia="Times New Roman" w:hAnsi="Arial" w:cs="Times New Roman"/>
      <w:color w:val="auto"/>
      <w:sz w:val="24"/>
      <w:lang w:eastAsia="es-ES"/>
    </w:rPr>
  </w:style>
  <w:style w:type="character" w:customStyle="1" w:styleId="Textoindependiente2Car">
    <w:name w:val="Texto independiente 2 Car"/>
    <w:basedOn w:val="Fuentedeprrafopredeter"/>
    <w:link w:val="Textoindependiente2"/>
    <w:rsid w:val="00CB243E"/>
    <w:rPr>
      <w:rFonts w:ascii="Arial" w:eastAsia="Times New Roman" w:hAnsi="Arial" w:cs="Times New Roman"/>
      <w:color w:val="auto"/>
      <w:sz w:val="24"/>
      <w:lang w:eastAsia="es-ES"/>
    </w:rPr>
  </w:style>
  <w:style w:type="table" w:styleId="Tablaconcuadrcula">
    <w:name w:val="Table Grid"/>
    <w:basedOn w:val="Tablanormal"/>
    <w:uiPriority w:val="59"/>
    <w:rsid w:val="00763389"/>
    <w:pPr>
      <w:spacing w:after="0" w:line="240" w:lineRule="auto"/>
    </w:pPr>
    <w:rPr>
      <w:rFonts w:asciiTheme="minorHAnsi" w:eastAsiaTheme="minorEastAsia"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78010F"/>
  </w:style>
  <w:style w:type="paragraph" w:styleId="Encabezado">
    <w:name w:val="header"/>
    <w:basedOn w:val="Normal"/>
    <w:link w:val="EncabezadoCar"/>
    <w:uiPriority w:val="99"/>
    <w:unhideWhenUsed/>
    <w:rsid w:val="00332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2A8A"/>
  </w:style>
  <w:style w:type="paragraph" w:styleId="Piedepgina">
    <w:name w:val="footer"/>
    <w:basedOn w:val="Normal"/>
    <w:link w:val="PiedepginaCar"/>
    <w:uiPriority w:val="99"/>
    <w:unhideWhenUsed/>
    <w:rsid w:val="00332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2A8A"/>
  </w:style>
  <w:style w:type="character" w:customStyle="1" w:styleId="PrrafodelistaCar">
    <w:name w:val="Párrafo de lista Car"/>
    <w:link w:val="Prrafodelista"/>
    <w:uiPriority w:val="34"/>
    <w:locked/>
    <w:rsid w:val="00F16BCE"/>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1253">
      <w:bodyDiv w:val="1"/>
      <w:marLeft w:val="0"/>
      <w:marRight w:val="0"/>
      <w:marTop w:val="0"/>
      <w:marBottom w:val="0"/>
      <w:divBdr>
        <w:top w:val="none" w:sz="0" w:space="0" w:color="auto"/>
        <w:left w:val="none" w:sz="0" w:space="0" w:color="auto"/>
        <w:bottom w:val="none" w:sz="0" w:space="0" w:color="auto"/>
        <w:right w:val="none" w:sz="0" w:space="0" w:color="auto"/>
      </w:divBdr>
      <w:divsChild>
        <w:div w:id="1635017535">
          <w:marLeft w:val="547"/>
          <w:marRight w:val="0"/>
          <w:marTop w:val="0"/>
          <w:marBottom w:val="0"/>
          <w:divBdr>
            <w:top w:val="none" w:sz="0" w:space="0" w:color="auto"/>
            <w:left w:val="none" w:sz="0" w:space="0" w:color="auto"/>
            <w:bottom w:val="none" w:sz="0" w:space="0" w:color="auto"/>
            <w:right w:val="none" w:sz="0" w:space="0" w:color="auto"/>
          </w:divBdr>
        </w:div>
      </w:divsChild>
    </w:div>
    <w:div w:id="135420767">
      <w:bodyDiv w:val="1"/>
      <w:marLeft w:val="0"/>
      <w:marRight w:val="0"/>
      <w:marTop w:val="0"/>
      <w:marBottom w:val="0"/>
      <w:divBdr>
        <w:top w:val="none" w:sz="0" w:space="0" w:color="auto"/>
        <w:left w:val="none" w:sz="0" w:space="0" w:color="auto"/>
        <w:bottom w:val="none" w:sz="0" w:space="0" w:color="auto"/>
        <w:right w:val="none" w:sz="0" w:space="0" w:color="auto"/>
      </w:divBdr>
      <w:divsChild>
        <w:div w:id="1136026287">
          <w:marLeft w:val="547"/>
          <w:marRight w:val="0"/>
          <w:marTop w:val="0"/>
          <w:marBottom w:val="0"/>
          <w:divBdr>
            <w:top w:val="none" w:sz="0" w:space="0" w:color="auto"/>
            <w:left w:val="none" w:sz="0" w:space="0" w:color="auto"/>
            <w:bottom w:val="none" w:sz="0" w:space="0" w:color="auto"/>
            <w:right w:val="none" w:sz="0" w:space="0" w:color="auto"/>
          </w:divBdr>
        </w:div>
      </w:divsChild>
    </w:div>
    <w:div w:id="843546098">
      <w:bodyDiv w:val="1"/>
      <w:marLeft w:val="0"/>
      <w:marRight w:val="0"/>
      <w:marTop w:val="0"/>
      <w:marBottom w:val="0"/>
      <w:divBdr>
        <w:top w:val="none" w:sz="0" w:space="0" w:color="auto"/>
        <w:left w:val="none" w:sz="0" w:space="0" w:color="auto"/>
        <w:bottom w:val="none" w:sz="0" w:space="0" w:color="auto"/>
        <w:right w:val="none" w:sz="0" w:space="0" w:color="auto"/>
      </w:divBdr>
      <w:divsChild>
        <w:div w:id="201603047">
          <w:marLeft w:val="547"/>
          <w:marRight w:val="0"/>
          <w:marTop w:val="0"/>
          <w:marBottom w:val="0"/>
          <w:divBdr>
            <w:top w:val="none" w:sz="0" w:space="0" w:color="auto"/>
            <w:left w:val="none" w:sz="0" w:space="0" w:color="auto"/>
            <w:bottom w:val="none" w:sz="0" w:space="0" w:color="auto"/>
            <w:right w:val="none" w:sz="0" w:space="0" w:color="auto"/>
          </w:divBdr>
        </w:div>
      </w:divsChild>
    </w:div>
    <w:div w:id="1015572603">
      <w:bodyDiv w:val="1"/>
      <w:marLeft w:val="0"/>
      <w:marRight w:val="0"/>
      <w:marTop w:val="0"/>
      <w:marBottom w:val="0"/>
      <w:divBdr>
        <w:top w:val="none" w:sz="0" w:space="0" w:color="auto"/>
        <w:left w:val="none" w:sz="0" w:space="0" w:color="auto"/>
        <w:bottom w:val="none" w:sz="0" w:space="0" w:color="auto"/>
        <w:right w:val="none" w:sz="0" w:space="0" w:color="auto"/>
      </w:divBdr>
      <w:divsChild>
        <w:div w:id="1099451582">
          <w:marLeft w:val="547"/>
          <w:marRight w:val="0"/>
          <w:marTop w:val="0"/>
          <w:marBottom w:val="0"/>
          <w:divBdr>
            <w:top w:val="none" w:sz="0" w:space="0" w:color="auto"/>
            <w:left w:val="none" w:sz="0" w:space="0" w:color="auto"/>
            <w:bottom w:val="none" w:sz="0" w:space="0" w:color="auto"/>
            <w:right w:val="none" w:sz="0" w:space="0" w:color="auto"/>
          </w:divBdr>
        </w:div>
      </w:divsChild>
    </w:div>
    <w:div w:id="1194197307">
      <w:bodyDiv w:val="1"/>
      <w:marLeft w:val="0"/>
      <w:marRight w:val="0"/>
      <w:marTop w:val="0"/>
      <w:marBottom w:val="0"/>
      <w:divBdr>
        <w:top w:val="none" w:sz="0" w:space="0" w:color="auto"/>
        <w:left w:val="none" w:sz="0" w:space="0" w:color="auto"/>
        <w:bottom w:val="none" w:sz="0" w:space="0" w:color="auto"/>
        <w:right w:val="none" w:sz="0" w:space="0" w:color="auto"/>
      </w:divBdr>
      <w:divsChild>
        <w:div w:id="394818363">
          <w:marLeft w:val="547"/>
          <w:marRight w:val="0"/>
          <w:marTop w:val="0"/>
          <w:marBottom w:val="0"/>
          <w:divBdr>
            <w:top w:val="none" w:sz="0" w:space="0" w:color="auto"/>
            <w:left w:val="none" w:sz="0" w:space="0" w:color="auto"/>
            <w:bottom w:val="none" w:sz="0" w:space="0" w:color="auto"/>
            <w:right w:val="none" w:sz="0" w:space="0" w:color="auto"/>
          </w:divBdr>
        </w:div>
      </w:divsChild>
    </w:div>
    <w:div w:id="1293245046">
      <w:bodyDiv w:val="1"/>
      <w:marLeft w:val="0"/>
      <w:marRight w:val="0"/>
      <w:marTop w:val="0"/>
      <w:marBottom w:val="0"/>
      <w:divBdr>
        <w:top w:val="none" w:sz="0" w:space="0" w:color="auto"/>
        <w:left w:val="none" w:sz="0" w:space="0" w:color="auto"/>
        <w:bottom w:val="none" w:sz="0" w:space="0" w:color="auto"/>
        <w:right w:val="none" w:sz="0" w:space="0" w:color="auto"/>
      </w:divBdr>
      <w:divsChild>
        <w:div w:id="1554930626">
          <w:marLeft w:val="547"/>
          <w:marRight w:val="0"/>
          <w:marTop w:val="0"/>
          <w:marBottom w:val="0"/>
          <w:divBdr>
            <w:top w:val="none" w:sz="0" w:space="0" w:color="auto"/>
            <w:left w:val="none" w:sz="0" w:space="0" w:color="auto"/>
            <w:bottom w:val="none" w:sz="0" w:space="0" w:color="auto"/>
            <w:right w:val="none" w:sz="0" w:space="0" w:color="auto"/>
          </w:divBdr>
        </w:div>
      </w:divsChild>
    </w:div>
    <w:div w:id="1843203946">
      <w:bodyDiv w:val="1"/>
      <w:marLeft w:val="0"/>
      <w:marRight w:val="0"/>
      <w:marTop w:val="0"/>
      <w:marBottom w:val="0"/>
      <w:divBdr>
        <w:top w:val="none" w:sz="0" w:space="0" w:color="auto"/>
        <w:left w:val="none" w:sz="0" w:space="0" w:color="auto"/>
        <w:bottom w:val="none" w:sz="0" w:space="0" w:color="auto"/>
        <w:right w:val="none" w:sz="0" w:space="0" w:color="auto"/>
      </w:divBdr>
      <w:divsChild>
        <w:div w:id="940837988">
          <w:marLeft w:val="547"/>
          <w:marRight w:val="0"/>
          <w:marTop w:val="0"/>
          <w:marBottom w:val="0"/>
          <w:divBdr>
            <w:top w:val="none" w:sz="0" w:space="0" w:color="auto"/>
            <w:left w:val="none" w:sz="0" w:space="0" w:color="auto"/>
            <w:bottom w:val="none" w:sz="0" w:space="0" w:color="auto"/>
            <w:right w:val="none" w:sz="0" w:space="0" w:color="auto"/>
          </w:divBdr>
        </w:div>
      </w:divsChild>
    </w:div>
    <w:div w:id="2107772769">
      <w:bodyDiv w:val="1"/>
      <w:marLeft w:val="0"/>
      <w:marRight w:val="0"/>
      <w:marTop w:val="0"/>
      <w:marBottom w:val="0"/>
      <w:divBdr>
        <w:top w:val="none" w:sz="0" w:space="0" w:color="auto"/>
        <w:left w:val="none" w:sz="0" w:space="0" w:color="auto"/>
        <w:bottom w:val="none" w:sz="0" w:space="0" w:color="auto"/>
        <w:right w:val="none" w:sz="0" w:space="0" w:color="auto"/>
      </w:divBdr>
      <w:divsChild>
        <w:div w:id="214303649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567AF-79CD-4DC0-AB3A-5E3EE469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16</Pages>
  <Words>4126</Words>
  <Characters>22698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HSABELINO</dc:creator>
  <cp:lastModifiedBy>Lesly B.L.</cp:lastModifiedBy>
  <cp:revision>100</cp:revision>
  <cp:lastPrinted>2015-12-23T20:35:00Z</cp:lastPrinted>
  <dcterms:created xsi:type="dcterms:W3CDTF">2016-06-17T14:38:00Z</dcterms:created>
  <dcterms:modified xsi:type="dcterms:W3CDTF">2016-07-20T07:21:00Z</dcterms:modified>
</cp:coreProperties>
</file>